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77" w:rsidRPr="007F32E6" w:rsidRDefault="009F4BD4" w:rsidP="00C67BE5">
      <w:pPr>
        <w:widowControl/>
        <w:ind w:firstLine="99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</w:pPr>
      <w:r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ЗАПОВЕД </w:t>
      </w:r>
      <w:r w:rsidR="007435C9"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№ РД-07-</w:t>
      </w:r>
      <w:r w:rsidR="00DF248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10</w:t>
      </w:r>
      <w:r w:rsidR="00841E65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5</w:t>
      </w:r>
      <w:r w:rsidR="00310A25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 xml:space="preserve"> </w:t>
      </w:r>
    </w:p>
    <w:p w:rsidR="00987A77" w:rsidRPr="00C67BE5" w:rsidRDefault="00987A77" w:rsidP="00C67BE5">
      <w:pPr>
        <w:widowControl/>
        <w:ind w:firstLine="99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гр. Гоце Делчев,</w:t>
      </w:r>
      <w:r w:rsidR="00FB5F27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="00DF248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3</w:t>
      </w:r>
      <w:r w:rsidR="00FB5F27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1</w:t>
      </w:r>
      <w:r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.</w:t>
      </w:r>
      <w:r w:rsidR="00DF248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03</w:t>
      </w:r>
      <w:r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.20</w:t>
      </w:r>
      <w:r w:rsidR="00D6117F"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</w:t>
      </w:r>
      <w:r w:rsidR="00DF248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6</w:t>
      </w:r>
      <w:r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год.</w:t>
      </w:r>
    </w:p>
    <w:p w:rsidR="00987A77" w:rsidRPr="00C67BE5" w:rsidRDefault="00987A77" w:rsidP="00C67BE5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C67BE5">
        <w:rPr>
          <w:rFonts w:ascii="Times New Roman" w:eastAsia="Times New Roman" w:hAnsi="Times New Roman" w:cs="Times New Roman"/>
          <w:lang w:bidi="ar-SA"/>
        </w:rPr>
        <w:t xml:space="preserve">            </w:t>
      </w:r>
    </w:p>
    <w:p w:rsidR="00571C6A" w:rsidRDefault="00642B87" w:rsidP="001F674F">
      <w:pPr>
        <w:pStyle w:val="m"/>
      </w:pPr>
      <w:r w:rsidRPr="00C67BE5">
        <w:t>На основание чл. 80 ал. 1, т.9 и чл. 343 ал.1 от ЗСВ, в</w:t>
      </w:r>
      <w:r w:rsidR="00987A77" w:rsidRPr="00C67BE5">
        <w:t xml:space="preserve"> съответствие с разпоредбите на чл. 89 - 96 от Кодекса на труда, чл. 138</w:t>
      </w:r>
      <w:r w:rsidR="002447D6">
        <w:t>,</w:t>
      </w:r>
      <w:r w:rsidR="00987A77" w:rsidRPr="00C67BE5">
        <w:t xml:space="preserve"> ал. 1 от Правилника за администрацията в съдилищата </w:t>
      </w:r>
      <w:r w:rsidR="00712553" w:rsidRPr="00C67BE5">
        <w:t xml:space="preserve"> /ПАС, </w:t>
      </w:r>
      <w:r w:rsidR="00987A77" w:rsidRPr="00C67BE5">
        <w:t>/издаден от Висшия съдебен съвет, обн., ДВ, бр. 68 от 22.08.2017 г., в сила от 22.08.2017 г</w:t>
      </w:r>
      <w:r w:rsidR="00880FE3" w:rsidRPr="00C67BE5">
        <w:t>, изм. и доп., бр.91 от 23.10.2020 г.</w:t>
      </w:r>
      <w:r w:rsidR="0059111B" w:rsidRPr="0059111B">
        <w:t xml:space="preserve">, доп. </w:t>
      </w:r>
      <w:hyperlink r:id="rId9" w:history="1">
        <w:r w:rsidR="0059111B" w:rsidRPr="0059111B">
          <w:t>бр. 94</w:t>
        </w:r>
      </w:hyperlink>
      <w:r w:rsidR="0059111B" w:rsidRPr="0059111B">
        <w:t xml:space="preserve"> от 10.11.2023 г., в сила от 1.07.2024 г., попр., бр. 97 от 21.11.2023 г.</w:t>
      </w:r>
      <w:r w:rsidR="00987A77" w:rsidRPr="00C67BE5">
        <w:t xml:space="preserve">./ </w:t>
      </w:r>
      <w:r w:rsidR="00880FE3" w:rsidRPr="00C67BE5">
        <w:t>и Решение на К</w:t>
      </w:r>
      <w:r w:rsidR="0059111B">
        <w:t xml:space="preserve">СА към СК на ВСС по Протокол № </w:t>
      </w:r>
      <w:r w:rsidR="001F674F">
        <w:t>5</w:t>
      </w:r>
      <w:r w:rsidR="00880FE3" w:rsidRPr="00C67BE5">
        <w:t>/</w:t>
      </w:r>
      <w:r w:rsidR="001F674F">
        <w:t>1</w:t>
      </w:r>
      <w:r w:rsidR="00DF248C">
        <w:t>1</w:t>
      </w:r>
      <w:r w:rsidR="00880FE3" w:rsidRPr="00C67BE5">
        <w:t>.0</w:t>
      </w:r>
      <w:r w:rsidR="00DF248C">
        <w:t>3</w:t>
      </w:r>
      <w:r w:rsidR="00880FE3" w:rsidRPr="00C67BE5">
        <w:t>.202</w:t>
      </w:r>
      <w:r w:rsidR="00DF248C">
        <w:t>6</w:t>
      </w:r>
      <w:r w:rsidR="00880FE3" w:rsidRPr="00C67BE5">
        <w:t xml:space="preserve"> г.</w:t>
      </w:r>
    </w:p>
    <w:p w:rsidR="00C67BE5" w:rsidRPr="00C67BE5" w:rsidRDefault="00C67BE5" w:rsidP="00C67BE5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987A77" w:rsidRPr="00C67BE5" w:rsidRDefault="00A62900" w:rsidP="00C67BE5">
      <w:pPr>
        <w:widowControl/>
        <w:ind w:left="2550" w:firstLine="99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ОБЯВЯВ</w:t>
      </w:r>
      <w:r w:rsidR="007049AD"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</w:t>
      </w:r>
      <w:r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</w:t>
      </w:r>
      <w:r w:rsidR="00987A77" w:rsidRPr="00C67BE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:</w:t>
      </w:r>
    </w:p>
    <w:p w:rsidR="004C0726" w:rsidRPr="00EE6910" w:rsidRDefault="00D977A6" w:rsidP="004C0726">
      <w:pPr>
        <w:pStyle w:val="aa"/>
        <w:rPr>
          <w:rFonts w:ascii="Times New Roman" w:hAnsi="Times New Roman" w:cs="Times New Roman"/>
          <w:spacing w:val="-29"/>
          <w:lang w:val="en-US" w:bidi="ar-SA"/>
        </w:rPr>
      </w:pPr>
      <w:r w:rsidRPr="00EE6910">
        <w:rPr>
          <w:rFonts w:ascii="Times New Roman" w:hAnsi="Times New Roman" w:cs="Times New Roman"/>
          <w:spacing w:val="-29"/>
          <w:lang w:bidi="ar-SA"/>
        </w:rPr>
        <w:t xml:space="preserve">           </w:t>
      </w:r>
      <w:r w:rsidR="00657CBB" w:rsidRPr="00EE6910">
        <w:rPr>
          <w:rFonts w:ascii="Times New Roman" w:hAnsi="Times New Roman" w:cs="Times New Roman"/>
          <w:spacing w:val="-29"/>
          <w:lang w:bidi="ar-SA"/>
        </w:rPr>
        <w:t xml:space="preserve">      </w:t>
      </w:r>
    </w:p>
    <w:p w:rsidR="004C0726" w:rsidRPr="00F33056" w:rsidRDefault="000D63FA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hAnsi="Times New Roman" w:cs="Times New Roman"/>
          <w:b/>
          <w:spacing w:val="-29"/>
          <w:lang w:val="en-US" w:bidi="ar-SA"/>
        </w:rPr>
        <w:t xml:space="preserve">I. </w:t>
      </w:r>
      <w:r w:rsidR="00712553" w:rsidRPr="00F33056">
        <w:rPr>
          <w:rFonts w:ascii="Times New Roman" w:eastAsia="Times New Roman" w:hAnsi="Times New Roman" w:cs="Times New Roman"/>
          <w:b/>
          <w:lang w:bidi="ar-SA"/>
        </w:rPr>
        <w:t>К</w:t>
      </w:r>
      <w:r w:rsidR="007049AD" w:rsidRPr="00F33056">
        <w:rPr>
          <w:rFonts w:ascii="Times New Roman" w:eastAsia="Times New Roman" w:hAnsi="Times New Roman" w:cs="Times New Roman"/>
          <w:b/>
          <w:lang w:bidi="ar-SA"/>
        </w:rPr>
        <w:t>ОНКУРС ЗА НАЗНАЧАВАНЕ НА ЕДНА ЩАТНА БРОЙКА</w:t>
      </w:r>
      <w:r w:rsidR="00987A77" w:rsidRPr="00F33056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7049AD" w:rsidRPr="00F33056">
        <w:rPr>
          <w:rFonts w:ascii="Times New Roman" w:eastAsia="Times New Roman" w:hAnsi="Times New Roman" w:cs="Times New Roman"/>
          <w:b/>
          <w:lang w:bidi="ar-SA"/>
        </w:rPr>
        <w:t xml:space="preserve">НА ДЛЪЖНОСТТА </w:t>
      </w:r>
      <w:r w:rsidR="00987A77" w:rsidRPr="00F33056">
        <w:rPr>
          <w:rFonts w:ascii="Times New Roman" w:eastAsia="Times New Roman" w:hAnsi="Times New Roman" w:cs="Times New Roman"/>
          <w:b/>
          <w:lang w:bidi="ar-SA"/>
        </w:rPr>
        <w:t>„</w:t>
      </w:r>
      <w:r w:rsidR="00B563F0" w:rsidRPr="00F33056">
        <w:rPr>
          <w:rFonts w:ascii="Times New Roman" w:eastAsia="Times New Roman" w:hAnsi="Times New Roman" w:cs="Times New Roman"/>
          <w:b/>
          <w:lang w:bidi="ar-SA"/>
        </w:rPr>
        <w:t>СЪДЕБЕН СЕКРЕТАР</w:t>
      </w:r>
      <w:r w:rsidR="00987A77" w:rsidRPr="00F33056">
        <w:rPr>
          <w:rFonts w:ascii="Times New Roman" w:eastAsia="Times New Roman" w:hAnsi="Times New Roman" w:cs="Times New Roman"/>
          <w:b/>
          <w:lang w:bidi="ar-SA"/>
        </w:rPr>
        <w:t>"</w:t>
      </w:r>
      <w:r w:rsidR="00987A77" w:rsidRPr="00F33056">
        <w:rPr>
          <w:rFonts w:ascii="Times New Roman" w:eastAsia="Times New Roman" w:hAnsi="Times New Roman" w:cs="Times New Roman"/>
          <w:lang w:bidi="ar-SA"/>
        </w:rPr>
        <w:t>,  пореден</w:t>
      </w:r>
      <w:r w:rsidR="00D977A6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 xml:space="preserve"> № 1</w:t>
      </w:r>
      <w:r w:rsidR="0059111B">
        <w:rPr>
          <w:rFonts w:ascii="Times New Roman" w:eastAsia="Times New Roman" w:hAnsi="Times New Roman" w:cs="Times New Roman"/>
          <w:lang w:bidi="ar-SA"/>
        </w:rPr>
        <w:t>5</w:t>
      </w:r>
      <w:r w:rsidR="00987A77" w:rsidRPr="00F33056">
        <w:rPr>
          <w:rFonts w:ascii="Times New Roman" w:eastAsia="Times New Roman" w:hAnsi="Times New Roman" w:cs="Times New Roman"/>
          <w:lang w:bidi="ar-SA"/>
        </w:rPr>
        <w:t xml:space="preserve"> от Класификатора на</w:t>
      </w:r>
      <w:r w:rsidR="007049AD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 xml:space="preserve">длъжностите     в     администрацията     на </w:t>
      </w:r>
      <w:r w:rsidR="00B563F0" w:rsidRPr="00F33056">
        <w:rPr>
          <w:rFonts w:ascii="Times New Roman" w:eastAsia="Times New Roman" w:hAnsi="Times New Roman" w:cs="Times New Roman"/>
          <w:lang w:bidi="ar-SA"/>
        </w:rPr>
        <w:t xml:space="preserve">    съдилищата,      Раздел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II</w:t>
      </w:r>
      <w:r w:rsidR="00642B87" w:rsidRPr="00F33056">
        <w:rPr>
          <w:rFonts w:ascii="Times New Roman" w:eastAsia="Times New Roman" w:hAnsi="Times New Roman" w:cs="Times New Roman"/>
          <w:lang w:bidi="ar-SA"/>
        </w:rPr>
        <w:t xml:space="preserve"> -</w:t>
      </w:r>
      <w:r w:rsidR="00B563F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4C0726" w:rsidRPr="00F33056">
        <w:rPr>
          <w:rFonts w:ascii="Times New Roman" w:eastAsia="Times New Roman" w:hAnsi="Times New Roman" w:cs="Times New Roman"/>
          <w:lang w:bidi="ar-SA"/>
        </w:rPr>
        <w:t xml:space="preserve">Специализирана администрация,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код по НКПД 3343</w:t>
      </w:r>
      <w:r w:rsidR="00D977A6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3004</w:t>
      </w:r>
      <w:r w:rsidR="00642B87" w:rsidRPr="00F33056">
        <w:rPr>
          <w:rFonts w:ascii="Times New Roman" w:eastAsia="Times New Roman" w:hAnsi="Times New Roman" w:cs="Times New Roman"/>
          <w:lang w:bidi="ar-SA"/>
        </w:rPr>
        <w:t>,</w:t>
      </w:r>
      <w:r w:rsidR="0044210C" w:rsidRPr="00F33056">
        <w:rPr>
          <w:rFonts w:ascii="Times New Roman" w:eastAsia="Times New Roman" w:hAnsi="Times New Roman" w:cs="Times New Roman"/>
          <w:lang w:bidi="ar-SA"/>
        </w:rPr>
        <w:t xml:space="preserve"> по чл.67, ал.1, т.1 от Кодекса на труда</w:t>
      </w:r>
      <w:r w:rsidR="00D726BE" w:rsidRPr="00F33056">
        <w:rPr>
          <w:rFonts w:ascii="Times New Roman" w:eastAsia="Times New Roman" w:hAnsi="Times New Roman" w:cs="Times New Roman"/>
          <w:lang w:bidi="ar-SA"/>
        </w:rPr>
        <w:t>.</w:t>
      </w:r>
    </w:p>
    <w:p w:rsidR="00F33056" w:rsidRPr="00F33056" w:rsidRDefault="00F33056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EC24FA" w:rsidRPr="00F33056" w:rsidRDefault="00EC24FA" w:rsidP="00F33056">
      <w:pPr>
        <w:pStyle w:val="ab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b/>
          <w:lang w:bidi="ar-SA"/>
        </w:rPr>
        <w:t>Кратко описание на длъжността „</w:t>
      </w:r>
      <w:r w:rsidR="00A02914" w:rsidRPr="00F33056">
        <w:rPr>
          <w:rFonts w:ascii="Times New Roman" w:eastAsia="Times New Roman" w:hAnsi="Times New Roman" w:cs="Times New Roman"/>
          <w:b/>
          <w:lang w:bidi="ar-SA"/>
        </w:rPr>
        <w:t>Съдеб</w:t>
      </w:r>
      <w:r w:rsidRPr="00F33056">
        <w:rPr>
          <w:rFonts w:ascii="Times New Roman" w:eastAsia="Times New Roman" w:hAnsi="Times New Roman" w:cs="Times New Roman"/>
          <w:b/>
          <w:lang w:bidi="ar-SA"/>
        </w:rPr>
        <w:t>е</w:t>
      </w:r>
      <w:r w:rsidR="00A02914" w:rsidRPr="00F33056">
        <w:rPr>
          <w:rFonts w:ascii="Times New Roman" w:eastAsia="Times New Roman" w:hAnsi="Times New Roman" w:cs="Times New Roman"/>
          <w:b/>
          <w:lang w:bidi="ar-SA"/>
        </w:rPr>
        <w:t>н секретар</w:t>
      </w:r>
      <w:r w:rsidRPr="00F33056">
        <w:rPr>
          <w:rFonts w:ascii="Times New Roman" w:eastAsia="Times New Roman" w:hAnsi="Times New Roman" w:cs="Times New Roman"/>
          <w:b/>
          <w:lang w:bidi="ar-SA"/>
        </w:rPr>
        <w:t>“</w:t>
      </w:r>
      <w:r w:rsidR="00A02914" w:rsidRPr="00F33056"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F33056" w:rsidRPr="00F33056" w:rsidRDefault="00F33056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A02914" w:rsidRDefault="00EC24FA" w:rsidP="00A02914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Съдебният секретар </w:t>
      </w:r>
      <w:r w:rsidR="00A02914" w:rsidRPr="00A02914">
        <w:rPr>
          <w:rFonts w:ascii="Times New Roman" w:eastAsia="Times New Roman" w:hAnsi="Times New Roman" w:cs="Times New Roman"/>
          <w:lang w:bidi="ar-SA"/>
        </w:rPr>
        <w:t>съставя протоколи за откритите съдебни заседания под диктовката на председателя на състава, които са на разположение на страните в тридневен срок от съдебното заседание; изготвя списъци за реда и часовете на разглеждане на делата по образец, и ги поставя пред съдебните зали и информационните табла;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A02914" w:rsidRPr="00A02914">
        <w:rPr>
          <w:rFonts w:ascii="Times New Roman" w:eastAsia="Times New Roman" w:hAnsi="Times New Roman" w:cs="Times New Roman"/>
          <w:lang w:bidi="ar-SA"/>
        </w:rPr>
        <w:t>подрежда и номерира по реда на постъпването на книжата от заседанията; изпълнява разпорежданията на съда, постановени в откритите заседания; съобразно длъжностна характеристика може да изготвя и изпраща обявления на страните след постановяване на решение по делото, като прави отбелязване върху решението; вписва в книгата за открити съдебни заседания делата на състава; съставя документи за изплащане на определените суми за възнаграждения и разноски на експерти, свидетели, съдебни заседатели и други по определени образци; съставя списъци на лицата за призоваване в съда след първото по делото заседание по образец, на които отбелязва кога и къде са изпратени призовките и съобщенията, или отразява начина на уведомяването им; най-малко 10 дни преди заседанието проверява връщането на призовките и другите книжа по делото и докладва резултата на съдията-докладчик; изготвя призовките по отложените дела и отразява резултата в книгата за откритите заседания в тридневен срок от съдебното заседание; изготвя изпълнителни листове по подлежащи на изпълнение съдебни актове, както и по определения за налагане на глоба и отбелязва това в регистъра за издадените изпълнителни листове; в срока за изготвяне на протокола предава обявените за решаване дела на съдията-докладчик, а отложените, прекратените и с изготвени актове дела – в деловодството; анонимизира протоколите от съдебни заседания и съдебните актове и ги подготвя за публикуване на страницата на съда в интернет в предвидените от закона случаи; вписва в книгата за закрити и разпоредителни заседания разпорежданията на съда; извършва и други дейности, указани в този правилник и възложени му от административния ръководител на съда или от съдебния администратор.</w:t>
      </w:r>
    </w:p>
    <w:p w:rsidR="00F33056" w:rsidRPr="00A02914" w:rsidRDefault="00F33056" w:rsidP="00A02914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987A77" w:rsidRPr="00F33056" w:rsidRDefault="00843B98" w:rsidP="00F33056">
      <w:pPr>
        <w:pStyle w:val="ab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b/>
          <w:lang w:bidi="ar-SA"/>
        </w:rPr>
        <w:t>М</w:t>
      </w:r>
      <w:r w:rsidR="004C0726" w:rsidRPr="00F33056">
        <w:rPr>
          <w:rFonts w:ascii="Times New Roman" w:eastAsia="Times New Roman" w:hAnsi="Times New Roman" w:cs="Times New Roman"/>
          <w:b/>
          <w:lang w:bidi="ar-SA"/>
        </w:rPr>
        <w:t>и</w:t>
      </w:r>
      <w:r w:rsidR="00987A77" w:rsidRPr="00F33056">
        <w:rPr>
          <w:rFonts w:ascii="Times New Roman" w:eastAsia="Times New Roman" w:hAnsi="Times New Roman" w:cs="Times New Roman"/>
          <w:b/>
          <w:lang w:bidi="ar-SA"/>
        </w:rPr>
        <w:t>нимални</w:t>
      </w:r>
      <w:r w:rsidR="004C0726" w:rsidRPr="00F33056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b/>
          <w:lang w:bidi="ar-SA"/>
        </w:rPr>
        <w:t xml:space="preserve">изисквания </w:t>
      </w:r>
      <w:r w:rsidR="004C0726" w:rsidRPr="00F33056">
        <w:rPr>
          <w:rFonts w:ascii="Times New Roman" w:eastAsia="Times New Roman" w:hAnsi="Times New Roman" w:cs="Times New Roman"/>
          <w:b/>
          <w:lang w:bidi="ar-SA"/>
        </w:rPr>
        <w:t>за заемане на длъжността  „съдебен секретар“</w:t>
      </w:r>
      <w:r w:rsidR="00987A77" w:rsidRPr="00F33056">
        <w:rPr>
          <w:rFonts w:ascii="Times New Roman" w:eastAsia="Times New Roman" w:hAnsi="Times New Roman" w:cs="Times New Roman"/>
          <w:b/>
          <w:lang w:bidi="ar-SA"/>
        </w:rPr>
        <w:t>:</w:t>
      </w:r>
    </w:p>
    <w:p w:rsidR="00F33056" w:rsidRDefault="004C0726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lastRenderedPageBreak/>
        <w:t>а)</w:t>
      </w:r>
      <w:r w:rsidR="00D977A6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завършено средно образование</w:t>
      </w:r>
      <w:r w:rsidR="00EA52B7" w:rsidRPr="00F33056">
        <w:rPr>
          <w:rFonts w:ascii="Times New Roman" w:eastAsia="Times New Roman" w:hAnsi="Times New Roman" w:cs="Times New Roman"/>
          <w:lang w:bidi="ar-SA"/>
        </w:rPr>
        <w:t>;</w:t>
      </w:r>
    </w:p>
    <w:p w:rsidR="00E00780" w:rsidRPr="00F33056" w:rsidRDefault="00712553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б) </w:t>
      </w:r>
      <w:r w:rsidR="00E00780" w:rsidRPr="00F33056">
        <w:rPr>
          <w:rFonts w:ascii="Times New Roman" w:eastAsia="Times New Roman" w:hAnsi="Times New Roman" w:cs="Times New Roman"/>
          <w:lang w:bidi="ar-SA"/>
        </w:rPr>
        <w:t xml:space="preserve">кандидатът да е български гражданин, гражданин на друга държава – членка на Европейския съюз, на друга държава – страна по </w:t>
      </w:r>
      <w:hyperlink r:id="rId10" w:history="1">
        <w:r w:rsidR="00E00780" w:rsidRPr="00F33056">
          <w:rPr>
            <w:rFonts w:ascii="Times New Roman" w:eastAsia="Times New Roman" w:hAnsi="Times New Roman" w:cs="Times New Roman"/>
            <w:lang w:bidi="ar-SA"/>
          </w:rPr>
          <w:t>Споразумението за Европейското икономическо пространство</w:t>
        </w:r>
      </w:hyperlink>
      <w:r w:rsidR="00E00780" w:rsidRPr="00F33056">
        <w:rPr>
          <w:rFonts w:ascii="Times New Roman" w:eastAsia="Times New Roman" w:hAnsi="Times New Roman" w:cs="Times New Roman"/>
          <w:lang w:bidi="ar-SA"/>
        </w:rPr>
        <w:t>, или на Конфедерация Швейцария; да е навършил пълнолетие;</w:t>
      </w:r>
    </w:p>
    <w:p w:rsidR="00F33056" w:rsidRDefault="00E00780" w:rsidP="00F3305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да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не е поставен под запрещение;</w:t>
      </w:r>
      <w:r>
        <w:rPr>
          <w:rFonts w:ascii="Times New Roman" w:eastAsia="Times New Roman" w:hAnsi="Times New Roman" w:cs="Times New Roman"/>
          <w:lang w:bidi="ar-SA"/>
        </w:rPr>
        <w:t xml:space="preserve"> да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не е осъждан на лишаване от свобода за умишлено престъпление от общ характер;</w:t>
      </w:r>
      <w:r>
        <w:rPr>
          <w:rFonts w:ascii="Times New Roman" w:eastAsia="Times New Roman" w:hAnsi="Times New Roman" w:cs="Times New Roman"/>
          <w:lang w:bidi="ar-SA"/>
        </w:rPr>
        <w:t xml:space="preserve"> да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не е лишен по съответен ред от право</w:t>
      </w:r>
      <w:r>
        <w:rPr>
          <w:rFonts w:ascii="Times New Roman" w:eastAsia="Times New Roman" w:hAnsi="Times New Roman" w:cs="Times New Roman"/>
          <w:lang w:bidi="ar-SA"/>
        </w:rPr>
        <w:t>то да заема определена длъжност. Да не 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  <w:r>
        <w:rPr>
          <w:rFonts w:ascii="Times New Roman" w:eastAsia="Times New Roman" w:hAnsi="Times New Roman" w:cs="Times New Roman"/>
          <w:lang w:bidi="ar-SA"/>
        </w:rPr>
        <w:t xml:space="preserve"> да не 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  <w:r>
        <w:rPr>
          <w:rFonts w:ascii="Times New Roman" w:eastAsia="Times New Roman" w:hAnsi="Times New Roman" w:cs="Times New Roman"/>
          <w:lang w:bidi="ar-SA"/>
        </w:rPr>
        <w:t xml:space="preserve"> да не 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съветник в общински съвет;</w:t>
      </w:r>
      <w:r>
        <w:rPr>
          <w:rFonts w:ascii="Times New Roman" w:eastAsia="Times New Roman" w:hAnsi="Times New Roman" w:cs="Times New Roman"/>
          <w:lang w:bidi="ar-SA"/>
        </w:rPr>
        <w:t xml:space="preserve"> да не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заема ръководна или контролна длъжност в политическа партия;</w:t>
      </w:r>
      <w:r>
        <w:rPr>
          <w:rFonts w:ascii="Times New Roman" w:eastAsia="Times New Roman" w:hAnsi="Times New Roman" w:cs="Times New Roman"/>
          <w:lang w:bidi="ar-SA"/>
        </w:rPr>
        <w:t xml:space="preserve"> да не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работи по трудово правоотношение при друг работодател, освен като преподавател във висше училище;</w:t>
      </w:r>
      <w:r>
        <w:rPr>
          <w:rFonts w:ascii="Times New Roman" w:eastAsia="Times New Roman" w:hAnsi="Times New Roman" w:cs="Times New Roman"/>
          <w:lang w:bidi="ar-SA"/>
        </w:rPr>
        <w:t xml:space="preserve"> да не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е адвокат, нотариус, частен съдебен изпълнител или уп</w:t>
      </w:r>
      <w:r w:rsidR="00F33056">
        <w:rPr>
          <w:rFonts w:ascii="Times New Roman" w:eastAsia="Times New Roman" w:hAnsi="Times New Roman" w:cs="Times New Roman"/>
          <w:lang w:bidi="ar-SA"/>
        </w:rPr>
        <w:t>ражнява друга свободна професия;</w:t>
      </w:r>
    </w:p>
    <w:p w:rsidR="00F33056" w:rsidRDefault="00712553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в) кандидатът следва да притежава необходимите нравствени и професионални качества; да отговаря на другите изисквания за заемане на длъжността, предвидени в нормативните актове, в ПАС </w:t>
      </w:r>
      <w:r w:rsidR="00F33056">
        <w:rPr>
          <w:rFonts w:ascii="Times New Roman" w:eastAsia="Times New Roman" w:hAnsi="Times New Roman" w:cs="Times New Roman"/>
          <w:lang w:bidi="ar-SA"/>
        </w:rPr>
        <w:t>и в длъжностната характеристика;</w:t>
      </w:r>
    </w:p>
    <w:p w:rsidR="00630344" w:rsidRPr="00F33056" w:rsidRDefault="00712553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г) при постъпване на работа кандидатите следва да отговарят на изискв</w:t>
      </w:r>
      <w:r w:rsidR="00630344" w:rsidRPr="00F33056">
        <w:rPr>
          <w:rFonts w:ascii="Times New Roman" w:eastAsia="Times New Roman" w:hAnsi="Times New Roman" w:cs="Times New Roman"/>
          <w:lang w:bidi="ar-SA"/>
        </w:rPr>
        <w:t>анията на чл. 107а, ал. 1 от КТ.</w:t>
      </w:r>
      <w:r w:rsidR="006F5A44" w:rsidRPr="00F33056">
        <w:rPr>
          <w:rFonts w:ascii="Times New Roman" w:eastAsia="Times New Roman" w:hAnsi="Times New Roman" w:cs="Times New Roman"/>
          <w:lang w:bidi="ar-SA"/>
        </w:rPr>
        <w:t xml:space="preserve">        </w:t>
      </w:r>
    </w:p>
    <w:p w:rsidR="00F33056" w:rsidRPr="00F33056" w:rsidRDefault="00F33056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66330E" w:rsidRPr="00F33056" w:rsidRDefault="00712553" w:rsidP="00F33056">
      <w:pPr>
        <w:pStyle w:val="ab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b/>
          <w:lang w:bidi="ar-SA"/>
        </w:rPr>
        <w:t>Специфични изисквания за заемане на длъжността „съдебен секретар”:</w:t>
      </w:r>
      <w:r w:rsidR="006F5A44" w:rsidRPr="00F33056"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F33056" w:rsidRDefault="00F33056" w:rsidP="00F3305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F33056" w:rsidRDefault="003039C8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а)</w:t>
      </w:r>
      <w:r w:rsidR="00D977A6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отлични умения по </w:t>
      </w:r>
      <w:r w:rsidR="0059583E" w:rsidRPr="00F33056">
        <w:rPr>
          <w:rFonts w:ascii="Times New Roman" w:eastAsia="Times New Roman" w:hAnsi="Times New Roman" w:cs="Times New Roman"/>
          <w:lang w:bidi="ar-SA"/>
        </w:rPr>
        <w:t>машинопис</w:t>
      </w:r>
      <w:r w:rsidR="0066330E" w:rsidRPr="00F33056">
        <w:rPr>
          <w:rFonts w:ascii="Times New Roman" w:eastAsia="Times New Roman" w:hAnsi="Times New Roman" w:cs="Times New Roman"/>
          <w:lang w:bidi="ar-SA"/>
        </w:rPr>
        <w:t>,</w:t>
      </w:r>
      <w:r w:rsidR="00CF6C0F">
        <w:rPr>
          <w:rFonts w:ascii="Times New Roman" w:eastAsia="Times New Roman" w:hAnsi="Times New Roman" w:cs="Times New Roman"/>
          <w:lang w:bidi="ar-SA"/>
        </w:rPr>
        <w:t xml:space="preserve"> с бързина на писане минимум 250 удара в минута,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CB5E54" w:rsidRPr="00F33056">
        <w:rPr>
          <w:rFonts w:ascii="Times New Roman" w:eastAsia="Times New Roman" w:hAnsi="Times New Roman" w:cs="Times New Roman"/>
          <w:lang w:bidi="ar-SA"/>
        </w:rPr>
        <w:t>умения за текстообработка с програмен продукт Word</w:t>
      </w:r>
      <w:r w:rsidR="0066330E" w:rsidRPr="00F33056">
        <w:rPr>
          <w:rFonts w:ascii="Times New Roman" w:eastAsia="Times New Roman" w:hAnsi="Times New Roman" w:cs="Times New Roman"/>
          <w:lang w:bidi="ar-SA"/>
        </w:rPr>
        <w:t>;</w:t>
      </w:r>
      <w:r w:rsidR="00D977A6" w:rsidRPr="00F33056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6F5A44" w:rsidRPr="00F33056">
        <w:rPr>
          <w:rFonts w:ascii="Times New Roman" w:eastAsia="Times New Roman" w:hAnsi="Times New Roman" w:cs="Times New Roman"/>
          <w:lang w:bidi="ar-SA"/>
        </w:rPr>
        <w:t xml:space="preserve">   </w:t>
      </w:r>
    </w:p>
    <w:p w:rsidR="00F33056" w:rsidRDefault="0066330E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б) </w:t>
      </w:r>
      <w:r w:rsidR="00EA52B7" w:rsidRPr="00F33056">
        <w:rPr>
          <w:rFonts w:ascii="Times New Roman" w:eastAsia="Times New Roman" w:hAnsi="Times New Roman" w:cs="Times New Roman"/>
          <w:lang w:bidi="ar-SA"/>
        </w:rPr>
        <w:t xml:space="preserve">отлични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познания по</w:t>
      </w:r>
      <w:r w:rsidR="00EA52B7" w:rsidRPr="00F33056">
        <w:rPr>
          <w:rFonts w:ascii="Times New Roman" w:eastAsia="Times New Roman" w:hAnsi="Times New Roman" w:cs="Times New Roman"/>
          <w:lang w:bidi="ar-SA"/>
        </w:rPr>
        <w:t xml:space="preserve"> стилистика,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правопис, граматика</w:t>
      </w:r>
      <w:r w:rsidR="00EA52B7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и</w:t>
      </w:r>
      <w:r w:rsidR="00062FF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пунктуация</w:t>
      </w:r>
      <w:r w:rsidR="00EA52B7" w:rsidRPr="00F33056">
        <w:rPr>
          <w:rFonts w:ascii="Times New Roman" w:eastAsia="Times New Roman" w:hAnsi="Times New Roman" w:cs="Times New Roman"/>
          <w:lang w:bidi="ar-SA"/>
        </w:rPr>
        <w:t>;</w:t>
      </w:r>
    </w:p>
    <w:p w:rsidR="00F33056" w:rsidRDefault="0066330E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в</w:t>
      </w:r>
      <w:r w:rsidR="006F5A44" w:rsidRPr="00F33056">
        <w:rPr>
          <w:rFonts w:ascii="Times New Roman" w:eastAsia="Times New Roman" w:hAnsi="Times New Roman" w:cs="Times New Roman"/>
          <w:lang w:bidi="ar-SA"/>
        </w:rPr>
        <w:t>)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умения за работа със стандартно офис оборудване и</w:t>
      </w:r>
      <w:r w:rsidR="00062FF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познания по съвременни офис</w:t>
      </w:r>
      <w:r w:rsidR="00D977A6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EA52B7" w:rsidRPr="00F33056">
        <w:rPr>
          <w:rFonts w:ascii="Times New Roman" w:eastAsia="Times New Roman" w:hAnsi="Times New Roman" w:cs="Times New Roman"/>
          <w:lang w:bidi="ar-SA"/>
        </w:rPr>
        <w:t>– процедури,</w:t>
      </w:r>
      <w:r w:rsidR="00987A77" w:rsidRPr="00F33056">
        <w:rPr>
          <w:rFonts w:ascii="Times New Roman" w:eastAsia="Times New Roman" w:hAnsi="Times New Roman" w:cs="Times New Roman"/>
          <w:lang w:bidi="ar-SA"/>
        </w:rPr>
        <w:t xml:space="preserve"> способност за работа в екип</w:t>
      </w:r>
      <w:r w:rsidR="00EA52B7" w:rsidRPr="00F33056">
        <w:rPr>
          <w:rFonts w:ascii="Times New Roman" w:eastAsia="Times New Roman" w:hAnsi="Times New Roman" w:cs="Times New Roman"/>
          <w:lang w:bidi="ar-SA"/>
        </w:rPr>
        <w:t>;</w:t>
      </w:r>
    </w:p>
    <w:p w:rsidR="00F33056" w:rsidRDefault="0066330E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г</w:t>
      </w:r>
      <w:r w:rsidR="006F5A44" w:rsidRPr="00F33056">
        <w:rPr>
          <w:rFonts w:ascii="Times New Roman" w:eastAsia="Times New Roman" w:hAnsi="Times New Roman" w:cs="Times New Roman"/>
          <w:lang w:bidi="ar-SA"/>
        </w:rPr>
        <w:t xml:space="preserve">) познаване на нормативната уредба, регламантираща дейността и компетентността на заеманата длъжност, включително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Правилника за администрацията</w:t>
      </w:r>
      <w:r w:rsidR="006F5A44" w:rsidRPr="00F33056">
        <w:rPr>
          <w:rFonts w:ascii="Times New Roman" w:eastAsia="Times New Roman" w:hAnsi="Times New Roman" w:cs="Times New Roman"/>
          <w:lang w:bidi="ar-SA"/>
        </w:rPr>
        <w:t xml:space="preserve"> в </w:t>
      </w:r>
      <w:r w:rsidR="00987A77" w:rsidRPr="00F33056">
        <w:rPr>
          <w:rFonts w:ascii="Times New Roman" w:eastAsia="Times New Roman" w:hAnsi="Times New Roman" w:cs="Times New Roman"/>
          <w:lang w:bidi="ar-SA"/>
        </w:rPr>
        <w:t>съдилищата</w:t>
      </w:r>
      <w:r w:rsidR="00EA52B7" w:rsidRPr="00F33056">
        <w:rPr>
          <w:rFonts w:ascii="Times New Roman" w:eastAsia="Times New Roman" w:hAnsi="Times New Roman" w:cs="Times New Roman"/>
          <w:lang w:bidi="ar-SA"/>
        </w:rPr>
        <w:t>;</w:t>
      </w:r>
    </w:p>
    <w:p w:rsidR="00AB0037" w:rsidRPr="00F33056" w:rsidRDefault="0066330E" w:rsidP="00F33056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д</w:t>
      </w:r>
      <w:r w:rsidR="00AB0037" w:rsidRPr="00F33056">
        <w:rPr>
          <w:rFonts w:ascii="Times New Roman" w:eastAsia="Times New Roman" w:hAnsi="Times New Roman" w:cs="Times New Roman"/>
          <w:lang w:bidi="ar-SA"/>
        </w:rPr>
        <w:t>)</w:t>
      </w:r>
      <w:r w:rsidR="003039C8" w:rsidRPr="00F33056">
        <w:rPr>
          <w:rFonts w:ascii="Times New Roman" w:eastAsia="Times New Roman" w:hAnsi="Times New Roman" w:cs="Times New Roman"/>
          <w:lang w:bidi="ar-SA"/>
        </w:rPr>
        <w:t xml:space="preserve"> умения за работа с граждани и </w:t>
      </w:r>
      <w:r w:rsidR="00AB0037" w:rsidRPr="00F33056">
        <w:rPr>
          <w:rFonts w:ascii="Times New Roman" w:eastAsia="Times New Roman" w:hAnsi="Times New Roman" w:cs="Times New Roman"/>
          <w:lang w:bidi="ar-SA"/>
        </w:rPr>
        <w:t>работа в екип, отговорност, инициативност, комуникативност, организираност;</w:t>
      </w:r>
    </w:p>
    <w:p w:rsidR="00CA32BE" w:rsidRDefault="0066330E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е</w:t>
      </w:r>
      <w:r w:rsidR="00AB0037" w:rsidRPr="00F33056">
        <w:rPr>
          <w:rFonts w:ascii="Times New Roman" w:eastAsia="Times New Roman" w:hAnsi="Times New Roman" w:cs="Times New Roman"/>
          <w:lang w:bidi="ar-SA"/>
        </w:rPr>
        <w:t>) отлични умения и познания по приемане, предаване и съхраняване на съдебна документация; опит при работа с документи и кореспонденция;</w:t>
      </w:r>
    </w:p>
    <w:p w:rsidR="00CA32BE" w:rsidRDefault="0066330E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ж</w:t>
      </w:r>
      <w:r w:rsidR="00AB0037" w:rsidRPr="00F33056">
        <w:rPr>
          <w:rFonts w:ascii="Times New Roman" w:eastAsia="Times New Roman" w:hAnsi="Times New Roman" w:cs="Times New Roman"/>
          <w:lang w:bidi="ar-SA"/>
        </w:rPr>
        <w:t>) отговорно опазване на получената служебна информация;</w:t>
      </w:r>
    </w:p>
    <w:p w:rsidR="00F33056" w:rsidRPr="00F33056" w:rsidRDefault="0066330E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з)</w:t>
      </w:r>
      <w:r w:rsidR="00F33056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AB0037" w:rsidRPr="00F33056">
        <w:rPr>
          <w:rFonts w:ascii="Times New Roman" w:eastAsia="Times New Roman" w:hAnsi="Times New Roman" w:cs="Times New Roman"/>
          <w:lang w:bidi="ar-SA"/>
        </w:rPr>
        <w:t xml:space="preserve">допълнителни квалификации и обучения, завършени в специализирани организации, свързани със спецификата на работа са предимство.      </w:t>
      </w:r>
    </w:p>
    <w:p w:rsidR="00B563F0" w:rsidRPr="00F33056" w:rsidRDefault="00AB0037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      </w:t>
      </w:r>
    </w:p>
    <w:p w:rsidR="00CA32BE" w:rsidRPr="00CA32BE" w:rsidRDefault="00B94E79" w:rsidP="00CA32BE">
      <w:pPr>
        <w:pStyle w:val="ab"/>
        <w:widowControl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CA32BE">
        <w:rPr>
          <w:rFonts w:ascii="Times New Roman" w:eastAsia="Times New Roman" w:hAnsi="Times New Roman" w:cs="Times New Roman"/>
          <w:b/>
          <w:lang w:bidi="ar-SA"/>
        </w:rPr>
        <w:t>Минималният размер на основното трудово възнаграждение за</w:t>
      </w:r>
      <w:r w:rsidR="00FD1BFC" w:rsidRPr="00CA32BE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F33056" w:rsidRPr="00CA32BE">
        <w:rPr>
          <w:rFonts w:ascii="Times New Roman" w:eastAsia="Times New Roman" w:hAnsi="Times New Roman" w:cs="Times New Roman"/>
          <w:b/>
          <w:lang w:bidi="ar-SA"/>
        </w:rPr>
        <w:t>длъжността</w:t>
      </w:r>
    </w:p>
    <w:p w:rsidR="00A65D3B" w:rsidRPr="00A65D3B" w:rsidRDefault="00B94E79" w:rsidP="00A65D3B">
      <w:pPr>
        <w:numPr>
          <w:ilvl w:val="0"/>
          <w:numId w:val="8"/>
        </w:numPr>
        <w:tabs>
          <w:tab w:val="left" w:pos="954"/>
        </w:tabs>
        <w:spacing w:line="320" w:lineRule="exact"/>
        <w:ind w:firstLine="7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A32BE">
        <w:rPr>
          <w:rFonts w:ascii="Times New Roman" w:eastAsia="Times New Roman" w:hAnsi="Times New Roman" w:cs="Times New Roman"/>
          <w:b/>
          <w:lang w:bidi="ar-SA"/>
        </w:rPr>
        <w:t xml:space="preserve">„съдебен секретар”  </w:t>
      </w:r>
      <w:r w:rsidR="009B67FC" w:rsidRPr="00CA32BE">
        <w:rPr>
          <w:rFonts w:ascii="Times New Roman" w:eastAsia="Times New Roman" w:hAnsi="Times New Roman" w:cs="Times New Roman"/>
          <w:lang w:bidi="ar-SA"/>
        </w:rPr>
        <w:t>-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 </w:t>
      </w:r>
      <w:r w:rsidR="00DF248C">
        <w:rPr>
          <w:rFonts w:ascii="Times New Roman" w:eastAsia="Times New Roman" w:hAnsi="Times New Roman" w:cs="Times New Roman"/>
          <w:lang w:bidi="ar-SA"/>
        </w:rPr>
        <w:t>762</w:t>
      </w:r>
      <w:r w:rsidR="00D00A7F" w:rsidRPr="00CA32BE">
        <w:rPr>
          <w:rFonts w:ascii="Times New Roman" w:eastAsia="Times New Roman" w:hAnsi="Times New Roman" w:cs="Times New Roman"/>
          <w:lang w:bidi="ar-SA"/>
        </w:rPr>
        <w:t>,00</w:t>
      </w:r>
      <w:r w:rsidR="00CB5E54" w:rsidRPr="00CA32BE">
        <w:rPr>
          <w:rFonts w:ascii="Times New Roman" w:eastAsia="Times New Roman" w:hAnsi="Times New Roman" w:cs="Times New Roman"/>
          <w:lang w:bidi="ar-SA"/>
        </w:rPr>
        <w:t xml:space="preserve"> ев</w:t>
      </w:r>
      <w:r w:rsidR="00DF248C">
        <w:rPr>
          <w:rFonts w:ascii="Times New Roman" w:eastAsia="Times New Roman" w:hAnsi="Times New Roman" w:cs="Times New Roman"/>
          <w:lang w:bidi="ar-SA"/>
        </w:rPr>
        <w:t>ро</w:t>
      </w:r>
      <w:r w:rsidR="00D00A7F" w:rsidRPr="00CA32BE">
        <w:rPr>
          <w:rFonts w:ascii="Times New Roman" w:eastAsia="Times New Roman" w:hAnsi="Times New Roman" w:cs="Times New Roman"/>
          <w:lang w:bidi="ar-SA"/>
        </w:rPr>
        <w:t xml:space="preserve"> и ранг V – </w:t>
      </w:r>
      <w:r w:rsidR="008311FD">
        <w:rPr>
          <w:rFonts w:ascii="Times New Roman" w:eastAsia="Times New Roman" w:hAnsi="Times New Roman" w:cs="Times New Roman"/>
          <w:lang w:bidi="ar-SA"/>
        </w:rPr>
        <w:t>5</w:t>
      </w:r>
      <w:r w:rsidR="00DF248C">
        <w:rPr>
          <w:rFonts w:ascii="Times New Roman" w:eastAsia="Times New Roman" w:hAnsi="Times New Roman" w:cs="Times New Roman"/>
          <w:lang w:bidi="ar-SA"/>
        </w:rPr>
        <w:t>1</w:t>
      </w:r>
      <w:r w:rsidR="00D00A7F" w:rsidRPr="00CA32BE">
        <w:rPr>
          <w:rFonts w:ascii="Times New Roman" w:eastAsia="Times New Roman" w:hAnsi="Times New Roman" w:cs="Times New Roman"/>
          <w:lang w:bidi="ar-SA"/>
        </w:rPr>
        <w:t>,00 лв., върху които се начислява допълнително възнаграждение за придобит т</w:t>
      </w:r>
      <w:r w:rsidR="00A65D3B">
        <w:rPr>
          <w:rFonts w:ascii="Times New Roman" w:eastAsia="Times New Roman" w:hAnsi="Times New Roman" w:cs="Times New Roman"/>
          <w:lang w:bidi="ar-SA"/>
        </w:rPr>
        <w:t>рудов стаж и професионален опит.</w:t>
      </w:r>
    </w:p>
    <w:p w:rsidR="00AB15FE" w:rsidRDefault="00A65D3B" w:rsidP="004A03D0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Д</w:t>
      </w:r>
      <w:r w:rsidRPr="00CA32BE">
        <w:rPr>
          <w:rFonts w:ascii="Times New Roman" w:eastAsia="Times New Roman" w:hAnsi="Times New Roman" w:cs="Times New Roman"/>
          <w:lang w:bidi="ar-SA"/>
        </w:rPr>
        <w:t>опълнително</w:t>
      </w:r>
      <w:r>
        <w:rPr>
          <w:rFonts w:ascii="Times New Roman" w:eastAsia="Times New Roman" w:hAnsi="Times New Roman" w:cs="Times New Roman"/>
          <w:lang w:bidi="ar-SA"/>
        </w:rPr>
        <w:t>то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 възнаграждение за придобит т</w:t>
      </w:r>
      <w:r>
        <w:rPr>
          <w:rFonts w:ascii="Times New Roman" w:eastAsia="Times New Roman" w:hAnsi="Times New Roman" w:cs="Times New Roman"/>
          <w:lang w:bidi="ar-SA"/>
        </w:rPr>
        <w:t>рудов стаж и професионален опит</w:t>
      </w:r>
      <w:r w:rsidRPr="00A65D3B">
        <w:rPr>
          <w:rFonts w:ascii="Times New Roman" w:eastAsia="Times New Roman" w:hAnsi="Times New Roman" w:cs="Times New Roman"/>
          <w:lang w:bidi="ar-SA"/>
        </w:rPr>
        <w:t xml:space="preserve"> /% клас/, се определя</w:t>
      </w:r>
      <w:r w:rsidR="00D5614E">
        <w:rPr>
          <w:rFonts w:ascii="Times New Roman" w:eastAsia="Times New Roman" w:hAnsi="Times New Roman" w:cs="Times New Roman"/>
          <w:lang w:bidi="ar-SA"/>
        </w:rPr>
        <w:t>,</w:t>
      </w:r>
      <w:r w:rsidRPr="00A65D3B">
        <w:rPr>
          <w:rFonts w:ascii="Times New Roman" w:eastAsia="Times New Roman" w:hAnsi="Times New Roman" w:cs="Times New Roman"/>
          <w:lang w:bidi="ar-SA"/>
        </w:rPr>
        <w:t xml:space="preserve"> както следва - за една календарна година трудов стаж и професионален </w:t>
      </w:r>
      <w:r w:rsidRPr="00A65D3B">
        <w:rPr>
          <w:rFonts w:ascii="Times New Roman" w:eastAsia="Times New Roman" w:hAnsi="Times New Roman" w:cs="Times New Roman"/>
          <w:lang w:bidi="ar-SA"/>
        </w:rPr>
        <w:lastRenderedPageBreak/>
        <w:t>опит в орган на съдебната власт - 2 на сто; за една календарна година трудов стаж и професионален опит извън орган на съдебната власт, но на същата, сходна или със същия характер работа длъжност или професия - 1,5 на сто; за една календарна година трудов стаж и професионален опит, придобит извън орган на съдебната власт и по друга специалност - 1 на сто.</w:t>
      </w:r>
    </w:p>
    <w:p w:rsidR="00356A3E" w:rsidRDefault="00B94E79" w:rsidP="00CA32BE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 xml:space="preserve"> </w:t>
      </w:r>
      <w:r w:rsidR="004A03D0">
        <w:rPr>
          <w:rFonts w:ascii="Times New Roman" w:eastAsia="Times New Roman" w:hAnsi="Times New Roman" w:cs="Times New Roman"/>
          <w:lang w:bidi="ar-SA"/>
        </w:rPr>
        <w:tab/>
      </w:r>
      <w:r w:rsidR="0083014A" w:rsidRPr="00291782">
        <w:rPr>
          <w:rFonts w:ascii="Times New Roman" w:eastAsia="Times New Roman" w:hAnsi="Times New Roman" w:cs="Times New Roman"/>
          <w:lang w:bidi="ar-SA"/>
        </w:rPr>
        <w:t>Задължителното обществено и здравно осигуряване на съдебни</w:t>
      </w:r>
      <w:r w:rsidR="00291782" w:rsidRPr="00291782">
        <w:rPr>
          <w:rFonts w:ascii="Times New Roman" w:eastAsia="Times New Roman" w:hAnsi="Times New Roman" w:cs="Times New Roman"/>
          <w:lang w:bidi="ar-SA"/>
        </w:rPr>
        <w:t>те</w:t>
      </w:r>
      <w:r w:rsidR="0083014A" w:rsidRPr="00291782">
        <w:rPr>
          <w:rFonts w:ascii="Times New Roman" w:eastAsia="Times New Roman" w:hAnsi="Times New Roman" w:cs="Times New Roman"/>
          <w:lang w:bidi="ar-SA"/>
        </w:rPr>
        <w:t xml:space="preserve"> служител</w:t>
      </w:r>
      <w:r w:rsidR="00291782" w:rsidRPr="00291782">
        <w:rPr>
          <w:rFonts w:ascii="Times New Roman" w:eastAsia="Times New Roman" w:hAnsi="Times New Roman" w:cs="Times New Roman"/>
          <w:lang w:bidi="ar-SA"/>
        </w:rPr>
        <w:t>и</w:t>
      </w:r>
      <w:r w:rsidR="0083014A" w:rsidRPr="00291782">
        <w:rPr>
          <w:rFonts w:ascii="Times New Roman" w:eastAsia="Times New Roman" w:hAnsi="Times New Roman" w:cs="Times New Roman"/>
          <w:lang w:bidi="ar-SA"/>
        </w:rPr>
        <w:t xml:space="preserve"> се извършва за сметк</w:t>
      </w:r>
      <w:r w:rsidR="00A65D3B">
        <w:rPr>
          <w:rFonts w:ascii="Times New Roman" w:eastAsia="Times New Roman" w:hAnsi="Times New Roman" w:cs="Times New Roman"/>
          <w:lang w:bidi="ar-SA"/>
        </w:rPr>
        <w:t>а на бюджета на съдебната власт, като от брутното трудово възнаграждение, се удържа само 10</w:t>
      </w:r>
      <w:r w:rsidR="008311FD">
        <w:rPr>
          <w:rFonts w:ascii="Times New Roman" w:eastAsia="Times New Roman" w:hAnsi="Times New Roman" w:cs="Times New Roman"/>
          <w:lang w:bidi="ar-SA"/>
        </w:rPr>
        <w:t xml:space="preserve"> </w:t>
      </w:r>
      <w:r w:rsidR="00A65D3B">
        <w:rPr>
          <w:rFonts w:ascii="Times New Roman" w:eastAsia="Times New Roman" w:hAnsi="Times New Roman" w:cs="Times New Roman"/>
          <w:lang w:bidi="ar-SA"/>
        </w:rPr>
        <w:t xml:space="preserve">% данък общ доход. </w:t>
      </w:r>
      <w:r w:rsidR="00291782" w:rsidRPr="00291782">
        <w:rPr>
          <w:rFonts w:ascii="Times New Roman" w:eastAsia="Times New Roman" w:hAnsi="Times New Roman" w:cs="Times New Roman"/>
          <w:lang w:bidi="ar-SA"/>
        </w:rPr>
        <w:t>Съдебните</w:t>
      </w:r>
      <w:r w:rsidR="00291782" w:rsidRPr="0083014A">
        <w:rPr>
          <w:rFonts w:ascii="Times New Roman" w:eastAsia="Times New Roman" w:hAnsi="Times New Roman" w:cs="Times New Roman"/>
          <w:lang w:bidi="ar-SA"/>
        </w:rPr>
        <w:t xml:space="preserve"> служител</w:t>
      </w:r>
      <w:r w:rsidR="00291782" w:rsidRPr="00291782">
        <w:rPr>
          <w:rFonts w:ascii="Times New Roman" w:eastAsia="Times New Roman" w:hAnsi="Times New Roman" w:cs="Times New Roman"/>
          <w:lang w:bidi="ar-SA"/>
        </w:rPr>
        <w:t>и</w:t>
      </w:r>
      <w:r w:rsidR="00291782" w:rsidRPr="0083014A">
        <w:rPr>
          <w:rFonts w:ascii="Times New Roman" w:eastAsia="Times New Roman" w:hAnsi="Times New Roman" w:cs="Times New Roman"/>
          <w:lang w:bidi="ar-SA"/>
        </w:rPr>
        <w:t xml:space="preserve"> задължително се застрахова</w:t>
      </w:r>
      <w:r w:rsidR="00291782" w:rsidRPr="00291782">
        <w:rPr>
          <w:rFonts w:ascii="Times New Roman" w:eastAsia="Times New Roman" w:hAnsi="Times New Roman" w:cs="Times New Roman"/>
          <w:lang w:bidi="ar-SA"/>
        </w:rPr>
        <w:t>т</w:t>
      </w:r>
      <w:r w:rsidR="00291782" w:rsidRPr="0083014A">
        <w:rPr>
          <w:rFonts w:ascii="Times New Roman" w:eastAsia="Times New Roman" w:hAnsi="Times New Roman" w:cs="Times New Roman"/>
          <w:lang w:bidi="ar-SA"/>
        </w:rPr>
        <w:t xml:space="preserve"> срещу злополука за сметка на бюджета на съдебната власт.</w:t>
      </w:r>
      <w:r w:rsidR="00291782" w:rsidRPr="00291782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56A3E" w:rsidRDefault="00291782" w:rsidP="00356A3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291782">
        <w:rPr>
          <w:rFonts w:ascii="Times New Roman" w:eastAsia="Times New Roman" w:hAnsi="Times New Roman" w:cs="Times New Roman"/>
          <w:lang w:bidi="ar-SA"/>
        </w:rPr>
        <w:t>Р</w:t>
      </w:r>
      <w:r w:rsidR="0083014A" w:rsidRPr="00291782">
        <w:rPr>
          <w:rFonts w:ascii="Times New Roman" w:eastAsia="Times New Roman" w:hAnsi="Times New Roman" w:cs="Times New Roman"/>
          <w:lang w:bidi="ar-SA"/>
        </w:rPr>
        <w:t>азмера на</w:t>
      </w:r>
      <w:r w:rsidRPr="00291782">
        <w:rPr>
          <w:rFonts w:ascii="Times New Roman" w:eastAsia="Times New Roman" w:hAnsi="Times New Roman" w:cs="Times New Roman"/>
          <w:lang w:bidi="ar-SA"/>
        </w:rPr>
        <w:t xml:space="preserve"> платения годишен отпуск на съдебния служител съобразно трудовия стаж е от 20 до 28 дни, като за работа в извънработно време и за изпълнение на допълнителни задължения от съдебния секретар се ползва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 </w:t>
      </w:r>
      <w:r w:rsidR="0083014A" w:rsidRPr="00291782">
        <w:rPr>
          <w:rFonts w:ascii="Times New Roman" w:eastAsia="Times New Roman" w:hAnsi="Times New Roman" w:cs="Times New Roman"/>
          <w:lang w:bidi="ar-SA"/>
        </w:rPr>
        <w:t>допълнител</w:t>
      </w:r>
      <w:r w:rsidRPr="00291782">
        <w:rPr>
          <w:rFonts w:ascii="Times New Roman" w:eastAsia="Times New Roman" w:hAnsi="Times New Roman" w:cs="Times New Roman"/>
          <w:lang w:bidi="ar-SA"/>
        </w:rPr>
        <w:t>е</w:t>
      </w:r>
      <w:r w:rsidR="0083014A" w:rsidRPr="00291782">
        <w:rPr>
          <w:rFonts w:ascii="Times New Roman" w:eastAsia="Times New Roman" w:hAnsi="Times New Roman" w:cs="Times New Roman"/>
          <w:lang w:bidi="ar-SA"/>
        </w:rPr>
        <w:t>н платен годишен отпуск</w:t>
      </w:r>
      <w:r w:rsidRPr="00291782">
        <w:rPr>
          <w:rFonts w:ascii="Times New Roman" w:eastAsia="Times New Roman" w:hAnsi="Times New Roman" w:cs="Times New Roman"/>
          <w:lang w:bidi="ar-SA"/>
        </w:rPr>
        <w:t xml:space="preserve"> в размер на 10 дни.</w:t>
      </w:r>
      <w:bookmarkStart w:id="0" w:name="to_paragraph_id44639848"/>
      <w:bookmarkEnd w:id="0"/>
      <w:r w:rsidRPr="00291782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56A3E" w:rsidRDefault="0083014A" w:rsidP="00356A3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83014A">
        <w:rPr>
          <w:rFonts w:ascii="Times New Roman" w:eastAsia="Times New Roman" w:hAnsi="Times New Roman" w:cs="Times New Roman"/>
          <w:lang w:bidi="ar-SA"/>
        </w:rPr>
        <w:t>На съдебния служител се изплаща всяка година сума за облекло в размер до две средномесечни заплати на заетите в бюджетната сфера</w:t>
      </w:r>
      <w:r w:rsidR="00453924">
        <w:rPr>
          <w:rFonts w:ascii="Times New Roman" w:eastAsia="Times New Roman" w:hAnsi="Times New Roman" w:cs="Times New Roman"/>
          <w:lang w:bidi="ar-SA"/>
        </w:rPr>
        <w:t>, / за 202</w:t>
      </w:r>
      <w:r w:rsidR="00DF248C">
        <w:rPr>
          <w:rFonts w:ascii="Times New Roman" w:eastAsia="Times New Roman" w:hAnsi="Times New Roman" w:cs="Times New Roman"/>
          <w:lang w:bidi="ar-SA"/>
        </w:rPr>
        <w:t>6</w:t>
      </w:r>
      <w:r w:rsidR="00453924">
        <w:rPr>
          <w:rFonts w:ascii="Times New Roman" w:eastAsia="Times New Roman" w:hAnsi="Times New Roman" w:cs="Times New Roman"/>
          <w:lang w:bidi="ar-SA"/>
        </w:rPr>
        <w:t xml:space="preserve"> г. – </w:t>
      </w:r>
      <w:r w:rsidR="00DF248C">
        <w:rPr>
          <w:rFonts w:ascii="Times New Roman" w:eastAsia="Times New Roman" w:hAnsi="Times New Roman" w:cs="Times New Roman"/>
          <w:lang w:bidi="ar-SA"/>
        </w:rPr>
        <w:t>2</w:t>
      </w:r>
      <w:r w:rsidR="00453924">
        <w:rPr>
          <w:rFonts w:ascii="Times New Roman" w:eastAsia="Times New Roman" w:hAnsi="Times New Roman" w:cs="Times New Roman"/>
          <w:lang w:bidi="ar-SA"/>
        </w:rPr>
        <w:t> </w:t>
      </w:r>
      <w:r w:rsidR="00DF248C">
        <w:rPr>
          <w:rFonts w:ascii="Times New Roman" w:eastAsia="Times New Roman" w:hAnsi="Times New Roman" w:cs="Times New Roman"/>
          <w:lang w:bidi="ar-SA"/>
        </w:rPr>
        <w:t>414</w:t>
      </w:r>
      <w:r w:rsidR="00453924">
        <w:rPr>
          <w:rFonts w:ascii="Times New Roman" w:eastAsia="Times New Roman" w:hAnsi="Times New Roman" w:cs="Times New Roman"/>
          <w:lang w:bidi="ar-SA"/>
        </w:rPr>
        <w:t xml:space="preserve"> </w:t>
      </w:r>
      <w:r w:rsidR="00DF248C">
        <w:rPr>
          <w:rFonts w:ascii="Times New Roman" w:eastAsia="Times New Roman" w:hAnsi="Times New Roman" w:cs="Times New Roman"/>
          <w:lang w:bidi="ar-SA"/>
        </w:rPr>
        <w:t>е</w:t>
      </w:r>
      <w:r w:rsidR="00453924">
        <w:rPr>
          <w:rFonts w:ascii="Times New Roman" w:eastAsia="Times New Roman" w:hAnsi="Times New Roman" w:cs="Times New Roman"/>
          <w:lang w:bidi="ar-SA"/>
        </w:rPr>
        <w:t>в</w:t>
      </w:r>
      <w:r w:rsidR="00DF248C">
        <w:rPr>
          <w:rFonts w:ascii="Times New Roman" w:eastAsia="Times New Roman" w:hAnsi="Times New Roman" w:cs="Times New Roman"/>
          <w:lang w:bidi="ar-SA"/>
        </w:rPr>
        <w:t>ро</w:t>
      </w:r>
      <w:r w:rsidR="00453924">
        <w:rPr>
          <w:rFonts w:ascii="Times New Roman" w:eastAsia="Times New Roman" w:hAnsi="Times New Roman" w:cs="Times New Roman"/>
          <w:lang w:bidi="ar-SA"/>
        </w:rPr>
        <w:t>/</w:t>
      </w:r>
      <w:r w:rsidRPr="0083014A">
        <w:rPr>
          <w:rFonts w:ascii="Times New Roman" w:eastAsia="Times New Roman" w:hAnsi="Times New Roman" w:cs="Times New Roman"/>
          <w:lang w:bidi="ar-SA"/>
        </w:rPr>
        <w:t>.</w:t>
      </w:r>
      <w:r w:rsidR="00291782" w:rsidRPr="00291782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56A3E" w:rsidRDefault="00C57C1E" w:rsidP="00356A3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зависимост от възможностите по бюджета на съдебната власт, на съдебните служители се изплащат ежегодно суми за допълнително материално стимулиране</w:t>
      </w:r>
      <w:r w:rsidR="00453924">
        <w:rPr>
          <w:rFonts w:ascii="Times New Roman" w:eastAsia="Times New Roman" w:hAnsi="Times New Roman" w:cs="Times New Roman"/>
          <w:lang w:bidi="ar-SA"/>
        </w:rPr>
        <w:t>, / за 202</w:t>
      </w:r>
      <w:r w:rsidR="00DF248C">
        <w:rPr>
          <w:rFonts w:ascii="Times New Roman" w:eastAsia="Times New Roman" w:hAnsi="Times New Roman" w:cs="Times New Roman"/>
          <w:lang w:bidi="ar-SA"/>
        </w:rPr>
        <w:t>5</w:t>
      </w:r>
      <w:r w:rsidR="00453924">
        <w:rPr>
          <w:rFonts w:ascii="Times New Roman" w:eastAsia="Times New Roman" w:hAnsi="Times New Roman" w:cs="Times New Roman"/>
          <w:lang w:bidi="ar-SA"/>
        </w:rPr>
        <w:t xml:space="preserve"> г. – </w:t>
      </w:r>
      <w:r w:rsidR="00DF248C">
        <w:rPr>
          <w:rFonts w:ascii="Times New Roman" w:eastAsia="Times New Roman" w:hAnsi="Times New Roman" w:cs="Times New Roman"/>
          <w:lang w:bidi="ar-SA"/>
        </w:rPr>
        <w:t>1</w:t>
      </w:r>
      <w:r w:rsidR="00453924">
        <w:rPr>
          <w:rFonts w:ascii="Times New Roman" w:eastAsia="Times New Roman" w:hAnsi="Times New Roman" w:cs="Times New Roman"/>
          <w:lang w:bidi="ar-SA"/>
        </w:rPr>
        <w:t> </w:t>
      </w:r>
      <w:r w:rsidR="00DF248C">
        <w:rPr>
          <w:rFonts w:ascii="Times New Roman" w:eastAsia="Times New Roman" w:hAnsi="Times New Roman" w:cs="Times New Roman"/>
          <w:lang w:bidi="ar-SA"/>
        </w:rPr>
        <w:t>871</w:t>
      </w:r>
      <w:r w:rsidR="00453924">
        <w:rPr>
          <w:rFonts w:ascii="Times New Roman" w:eastAsia="Times New Roman" w:hAnsi="Times New Roman" w:cs="Times New Roman"/>
          <w:lang w:bidi="ar-SA"/>
        </w:rPr>
        <w:t xml:space="preserve"> лв./</w:t>
      </w:r>
      <w:r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356A3E" w:rsidRDefault="0083014A" w:rsidP="00356A3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291782">
        <w:rPr>
          <w:rFonts w:ascii="Times New Roman" w:eastAsia="Times New Roman" w:hAnsi="Times New Roman" w:cs="Times New Roman"/>
          <w:lang w:bidi="ar-SA"/>
        </w:rPr>
        <w:t xml:space="preserve">Съдебен служител, придобил право на пенсия за осигурителен стаж и възраст, при освобождаване от длъжност има право на еднократно парично обезщетение в размер на толкова брутни месечни възнаграждения, колкото прослужени години има в органите на съдебната власт, но не повече от 10 брутни месечни възнаграждения. </w:t>
      </w:r>
    </w:p>
    <w:p w:rsidR="00D22D12" w:rsidRPr="00CA32BE" w:rsidRDefault="00291782" w:rsidP="00356A3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291782">
        <w:rPr>
          <w:rFonts w:ascii="Times New Roman" w:eastAsia="Times New Roman" w:hAnsi="Times New Roman" w:cs="Times New Roman"/>
          <w:lang w:bidi="ar-SA"/>
        </w:rPr>
        <w:t>Ежемесечно се начисляват и изплащат средства за с</w:t>
      </w:r>
      <w:r w:rsidR="0083014A" w:rsidRPr="00291782">
        <w:rPr>
          <w:rFonts w:ascii="Times New Roman" w:eastAsia="Times New Roman" w:hAnsi="Times New Roman" w:cs="Times New Roman"/>
          <w:lang w:bidi="ar-SA"/>
        </w:rPr>
        <w:t>оциално-битовото и културното обслужване</w:t>
      </w:r>
      <w:r w:rsidR="00C57C1E">
        <w:rPr>
          <w:rFonts w:ascii="Times New Roman" w:eastAsia="Times New Roman" w:hAnsi="Times New Roman" w:cs="Times New Roman"/>
          <w:lang w:bidi="ar-SA"/>
        </w:rPr>
        <w:t xml:space="preserve"> /ваучери за храна/</w:t>
      </w:r>
      <w:r w:rsidR="00A60C53">
        <w:rPr>
          <w:rFonts w:ascii="Times New Roman" w:eastAsia="Times New Roman" w:hAnsi="Times New Roman" w:cs="Times New Roman"/>
          <w:lang w:bidi="ar-SA"/>
        </w:rPr>
        <w:t>, около 35</w:t>
      </w:r>
      <w:r w:rsidR="00453924">
        <w:rPr>
          <w:rFonts w:ascii="Times New Roman" w:eastAsia="Times New Roman" w:hAnsi="Times New Roman" w:cs="Times New Roman"/>
          <w:lang w:bidi="ar-SA"/>
        </w:rPr>
        <w:t xml:space="preserve"> </w:t>
      </w:r>
      <w:r w:rsidR="00A60C53">
        <w:rPr>
          <w:rFonts w:ascii="Times New Roman" w:eastAsia="Times New Roman" w:hAnsi="Times New Roman" w:cs="Times New Roman"/>
          <w:lang w:bidi="ar-SA"/>
        </w:rPr>
        <w:t>е</w:t>
      </w:r>
      <w:r w:rsidR="00453924">
        <w:rPr>
          <w:rFonts w:ascii="Times New Roman" w:eastAsia="Times New Roman" w:hAnsi="Times New Roman" w:cs="Times New Roman"/>
          <w:lang w:bidi="ar-SA"/>
        </w:rPr>
        <w:t>в</w:t>
      </w:r>
      <w:r w:rsidR="00A60C53">
        <w:rPr>
          <w:rFonts w:ascii="Times New Roman" w:eastAsia="Times New Roman" w:hAnsi="Times New Roman" w:cs="Times New Roman"/>
          <w:lang w:bidi="ar-SA"/>
        </w:rPr>
        <w:t>ро</w:t>
      </w:r>
      <w:bookmarkStart w:id="1" w:name="_GoBack"/>
      <w:bookmarkEnd w:id="1"/>
      <w:r w:rsidR="00453924">
        <w:rPr>
          <w:rFonts w:ascii="Times New Roman" w:eastAsia="Times New Roman" w:hAnsi="Times New Roman" w:cs="Times New Roman"/>
          <w:lang w:bidi="ar-SA"/>
        </w:rPr>
        <w:t xml:space="preserve"> на месец</w:t>
      </w:r>
      <w:r w:rsidRPr="00291782">
        <w:rPr>
          <w:rFonts w:ascii="Times New Roman" w:eastAsia="Times New Roman" w:hAnsi="Times New Roman" w:cs="Times New Roman"/>
          <w:lang w:bidi="ar-SA"/>
        </w:rPr>
        <w:t>.</w:t>
      </w:r>
    </w:p>
    <w:p w:rsidR="00F33056" w:rsidRPr="00F33056" w:rsidRDefault="00F33056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CA32BE" w:rsidRDefault="000D63FA" w:rsidP="00E52512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CA32BE">
        <w:rPr>
          <w:rFonts w:ascii="Times New Roman" w:eastAsia="Times New Roman" w:hAnsi="Times New Roman" w:cs="Times New Roman"/>
          <w:b/>
          <w:lang w:bidi="ar-SA"/>
        </w:rPr>
        <w:t xml:space="preserve">II. </w:t>
      </w:r>
      <w:r w:rsidR="00065F4A" w:rsidRPr="00CA32BE">
        <w:rPr>
          <w:rFonts w:ascii="Times New Roman" w:eastAsia="Times New Roman" w:hAnsi="Times New Roman" w:cs="Times New Roman"/>
          <w:b/>
          <w:lang w:bidi="ar-SA"/>
        </w:rPr>
        <w:t>Н</w:t>
      </w:r>
      <w:r w:rsidRPr="00CA32BE">
        <w:rPr>
          <w:rFonts w:ascii="Times New Roman" w:eastAsia="Times New Roman" w:hAnsi="Times New Roman" w:cs="Times New Roman"/>
          <w:b/>
          <w:lang w:bidi="ar-SA"/>
        </w:rPr>
        <w:t xml:space="preserve">АЧИН НА ПРОВЕЖДАНЕ НА КОНКУРСА </w:t>
      </w:r>
      <w:r w:rsidR="00377598" w:rsidRPr="00CA32BE">
        <w:rPr>
          <w:rFonts w:ascii="Times New Roman" w:eastAsia="Times New Roman" w:hAnsi="Times New Roman" w:cs="Times New Roman"/>
          <w:b/>
          <w:lang w:bidi="ar-SA"/>
        </w:rPr>
        <w:t>И НАЧИН НА ОЦЕНЯВАНЕ НА КАНДИДАТИ</w:t>
      </w:r>
      <w:r w:rsidR="0047580B" w:rsidRPr="00CA32BE">
        <w:rPr>
          <w:rFonts w:ascii="Times New Roman" w:eastAsia="Times New Roman" w:hAnsi="Times New Roman" w:cs="Times New Roman"/>
          <w:b/>
          <w:lang w:bidi="ar-SA"/>
        </w:rPr>
        <w:t>Т</w:t>
      </w:r>
      <w:r w:rsidR="00377598" w:rsidRPr="00CA32BE">
        <w:rPr>
          <w:rFonts w:ascii="Times New Roman" w:eastAsia="Times New Roman" w:hAnsi="Times New Roman" w:cs="Times New Roman"/>
          <w:b/>
          <w:lang w:bidi="ar-SA"/>
        </w:rPr>
        <w:t>Е.</w:t>
      </w:r>
      <w:r w:rsidR="00D613DD" w:rsidRPr="00CA32BE">
        <w:rPr>
          <w:rFonts w:ascii="Times New Roman" w:eastAsia="Times New Roman" w:hAnsi="Times New Roman" w:cs="Times New Roman"/>
          <w:b/>
          <w:lang w:bidi="ar-SA"/>
        </w:rPr>
        <w:t xml:space="preserve">   </w:t>
      </w:r>
    </w:p>
    <w:p w:rsidR="00D24EA1" w:rsidRDefault="00D24EA1" w:rsidP="00E52512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EB458E" w:rsidRPr="00EB458E" w:rsidRDefault="00377598" w:rsidP="00EB458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Конкурсът ще се проведе на т</w:t>
      </w:r>
      <w:r w:rsidR="00523A00">
        <w:rPr>
          <w:rFonts w:ascii="Times New Roman" w:eastAsia="Times New Roman" w:hAnsi="Times New Roman" w:cs="Times New Roman"/>
          <w:lang w:bidi="ar-SA"/>
        </w:rPr>
        <w:t>р</w:t>
      </w:r>
      <w:r w:rsidRPr="00F33056">
        <w:rPr>
          <w:rFonts w:ascii="Times New Roman" w:eastAsia="Times New Roman" w:hAnsi="Times New Roman" w:cs="Times New Roman"/>
          <w:lang w:bidi="ar-SA"/>
        </w:rPr>
        <w:t>и етапа, при следния ред:</w:t>
      </w:r>
      <w:r w:rsidR="00D613DD" w:rsidRPr="00F33056">
        <w:rPr>
          <w:rFonts w:ascii="Times New Roman" w:eastAsia="Times New Roman" w:hAnsi="Times New Roman" w:cs="Times New Roman"/>
          <w:lang w:bidi="ar-SA"/>
        </w:rPr>
        <w:t xml:space="preserve">  </w:t>
      </w:r>
    </w:p>
    <w:p w:rsidR="00CA32BE" w:rsidRDefault="000D63F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1.</w:t>
      </w:r>
      <w:r w:rsidR="00D613DD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П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ърви етап - по документи</w:t>
      </w:r>
      <w:r w:rsidRPr="00F33056">
        <w:rPr>
          <w:rFonts w:ascii="Times New Roman" w:eastAsia="Times New Roman" w:hAnsi="Times New Roman" w:cs="Times New Roman"/>
          <w:lang w:bidi="ar-SA"/>
        </w:rPr>
        <w:t>.</w:t>
      </w:r>
    </w:p>
    <w:p w:rsidR="00CA32BE" w:rsidRDefault="000D63F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2.</w:t>
      </w:r>
      <w:r w:rsidR="008311FD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В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тори етап - проверка на компютърните и машинописни умения на</w:t>
      </w:r>
      <w:r w:rsidR="00FD1BFC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кандидатите</w:t>
      </w:r>
      <w:r w:rsidR="00AB7EAE" w:rsidRPr="00F33056">
        <w:rPr>
          <w:rFonts w:ascii="Times New Roman" w:eastAsia="Times New Roman" w:hAnsi="Times New Roman" w:cs="Times New Roman"/>
          <w:lang w:bidi="ar-SA"/>
        </w:rPr>
        <w:t xml:space="preserve"> с диктовка</w:t>
      </w:r>
      <w:r w:rsidR="00D613DD" w:rsidRPr="00F33056">
        <w:rPr>
          <w:rFonts w:ascii="Times New Roman" w:eastAsia="Times New Roman" w:hAnsi="Times New Roman" w:cs="Times New Roman"/>
          <w:lang w:bidi="ar-SA"/>
        </w:rPr>
        <w:t>;</w:t>
      </w:r>
    </w:p>
    <w:p w:rsidR="00CA32BE" w:rsidRDefault="00523A00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3</w:t>
      </w:r>
      <w:r w:rsidR="00D726BE" w:rsidRPr="00F33056">
        <w:rPr>
          <w:rFonts w:ascii="Times New Roman" w:eastAsia="Times New Roman" w:hAnsi="Times New Roman" w:cs="Times New Roman"/>
          <w:lang w:bidi="ar-SA"/>
        </w:rPr>
        <w:t xml:space="preserve">. </w:t>
      </w:r>
      <w:r>
        <w:rPr>
          <w:rFonts w:ascii="Times New Roman" w:eastAsia="Times New Roman" w:hAnsi="Times New Roman" w:cs="Times New Roman"/>
          <w:lang w:bidi="ar-SA"/>
        </w:rPr>
        <w:t>Трети</w:t>
      </w:r>
      <w:r w:rsidR="00D726BE" w:rsidRPr="00F33056">
        <w:rPr>
          <w:rFonts w:ascii="Times New Roman" w:eastAsia="Times New Roman" w:hAnsi="Times New Roman" w:cs="Times New Roman"/>
          <w:lang w:bidi="ar-SA"/>
        </w:rPr>
        <w:t xml:space="preserve"> етап – събеседване.</w:t>
      </w:r>
    </w:p>
    <w:p w:rsidR="00065F4A" w:rsidRPr="00CA32BE" w:rsidRDefault="00EF0E33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Първи етап на конкурса -  н</w:t>
      </w:r>
      <w:r w:rsidR="00D829CE" w:rsidRPr="00F33056">
        <w:rPr>
          <w:rFonts w:ascii="Times New Roman" w:eastAsia="Times New Roman" w:hAnsi="Times New Roman" w:cs="Times New Roman"/>
          <w:lang w:bidi="ar-SA"/>
        </w:rPr>
        <w:t xml:space="preserve">азначената </w:t>
      </w:r>
      <w:r w:rsidR="00D726BE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D829CE" w:rsidRPr="00F33056">
        <w:rPr>
          <w:rFonts w:ascii="Times New Roman" w:eastAsia="Times New Roman" w:hAnsi="Times New Roman" w:cs="Times New Roman"/>
          <w:lang w:bidi="ar-SA"/>
        </w:rPr>
        <w:t>к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омисия, след като прецени наличността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на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документите </w:t>
      </w:r>
      <w:r w:rsidR="00435807" w:rsidRPr="00F33056">
        <w:rPr>
          <w:rFonts w:ascii="Times New Roman" w:eastAsia="Times New Roman" w:hAnsi="Times New Roman" w:cs="Times New Roman"/>
          <w:lang w:bidi="ar-SA"/>
        </w:rPr>
        <w:t>за участие в конкурса</w:t>
      </w:r>
      <w:r w:rsidR="00065F4A" w:rsidRPr="00F33056">
        <w:rPr>
          <w:rFonts w:ascii="Times New Roman" w:eastAsia="Times New Roman" w:hAnsi="Times New Roman" w:cs="Times New Roman"/>
          <w:lang w:bidi="ar-SA"/>
        </w:rPr>
        <w:t>, съответствието на</w:t>
      </w:r>
      <w:r w:rsidR="0047580B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минималните</w:t>
      </w:r>
      <w:r w:rsidR="006B60AE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изисквания за участие в конкурса по</w:t>
      </w:r>
      <w:r w:rsidR="00D060E5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D5468E" w:rsidRPr="00F33056">
        <w:rPr>
          <w:rFonts w:ascii="Times New Roman" w:eastAsia="Times New Roman" w:hAnsi="Times New Roman" w:cs="Times New Roman"/>
          <w:lang w:bidi="ar-SA"/>
        </w:rPr>
        <w:t xml:space="preserve">точка </w:t>
      </w:r>
      <w:r w:rsidR="00D060E5" w:rsidRPr="00F33056">
        <w:rPr>
          <w:rFonts w:ascii="Times New Roman" w:eastAsia="Times New Roman" w:hAnsi="Times New Roman" w:cs="Times New Roman"/>
          <w:lang w:bidi="ar-SA"/>
        </w:rPr>
        <w:t>I.</w:t>
      </w:r>
      <w:r w:rsidR="00435807" w:rsidRPr="00F33056">
        <w:rPr>
          <w:rFonts w:ascii="Times New Roman" w:eastAsia="Times New Roman" w:hAnsi="Times New Roman" w:cs="Times New Roman"/>
          <w:lang w:bidi="ar-SA"/>
        </w:rPr>
        <w:t>2</w:t>
      </w:r>
      <w:r w:rsidR="00D5468E" w:rsidRPr="00F33056">
        <w:rPr>
          <w:rFonts w:ascii="Times New Roman" w:eastAsia="Times New Roman" w:hAnsi="Times New Roman" w:cs="Times New Roman"/>
          <w:lang w:bidi="ar-SA"/>
        </w:rPr>
        <w:t>.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 и подаването на </w:t>
      </w:r>
      <w:r w:rsidR="006B60AE" w:rsidRPr="00F33056">
        <w:rPr>
          <w:rFonts w:ascii="Times New Roman" w:eastAsia="Times New Roman" w:hAnsi="Times New Roman" w:cs="Times New Roman"/>
          <w:lang w:bidi="ar-SA"/>
        </w:rPr>
        <w:t xml:space="preserve">документите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в</w:t>
      </w:r>
      <w:r w:rsidR="006B60AE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6D57D7" w:rsidRPr="00F33056">
        <w:rPr>
          <w:rFonts w:ascii="Times New Roman" w:eastAsia="Times New Roman" w:hAnsi="Times New Roman" w:cs="Times New Roman"/>
          <w:lang w:bidi="ar-SA"/>
        </w:rPr>
        <w:t xml:space="preserve">определения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срок, да</w:t>
      </w:r>
      <w:r w:rsidR="006B60AE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състави мотивиран протокол за решението си</w:t>
      </w:r>
      <w:r w:rsidR="006B60AE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AC2BA5" w:rsidRPr="00F33056">
        <w:rPr>
          <w:rFonts w:ascii="Times New Roman" w:eastAsia="Times New Roman" w:hAnsi="Times New Roman" w:cs="Times New Roman"/>
          <w:lang w:bidi="ar-SA"/>
        </w:rPr>
        <w:t>относно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 допускането </w:t>
      </w:r>
      <w:r w:rsidR="00CE0B49" w:rsidRPr="00F33056">
        <w:rPr>
          <w:rFonts w:ascii="Times New Roman" w:eastAsia="Times New Roman" w:hAnsi="Times New Roman" w:cs="Times New Roman"/>
          <w:lang w:bidi="ar-SA"/>
        </w:rPr>
        <w:t>до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 конкурса, и да изготви списъци на допуснатите и недопуснатите до конкурс</w:t>
      </w:r>
      <w:r w:rsidR="00CE0B49" w:rsidRPr="00F33056">
        <w:rPr>
          <w:rFonts w:ascii="Times New Roman" w:eastAsia="Times New Roman" w:hAnsi="Times New Roman" w:cs="Times New Roman"/>
          <w:lang w:bidi="ar-SA"/>
        </w:rPr>
        <w:t>а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 кандидати.</w:t>
      </w:r>
    </w:p>
    <w:p w:rsidR="00CA32BE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В списъка на допуснатите кандидати да се посочат датата на провеждане на конкурса, началният час и мястото на провеждане (включително датите, часовете и местата за втори, </w:t>
      </w:r>
      <w:r w:rsidR="00523A00">
        <w:rPr>
          <w:rFonts w:ascii="Times New Roman" w:eastAsia="Times New Roman" w:hAnsi="Times New Roman" w:cs="Times New Roman"/>
          <w:lang w:bidi="ar-SA"/>
        </w:rPr>
        <w:t xml:space="preserve">и </w:t>
      </w:r>
      <w:r w:rsidRPr="00F33056">
        <w:rPr>
          <w:rFonts w:ascii="Times New Roman" w:eastAsia="Times New Roman" w:hAnsi="Times New Roman" w:cs="Times New Roman"/>
          <w:lang w:bidi="ar-SA"/>
        </w:rPr>
        <w:t>трети етап).</w:t>
      </w:r>
    </w:p>
    <w:p w:rsidR="00CA32BE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В списъка на недопуснатите до конкурса кандидати да се посочат основанията за недопускането им.</w:t>
      </w:r>
    </w:p>
    <w:p w:rsidR="00CA32BE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Протоколът и списъците да се обявят на таблото </w:t>
      </w:r>
      <w:r w:rsidR="006B60AE" w:rsidRPr="00F33056">
        <w:rPr>
          <w:rFonts w:ascii="Times New Roman" w:eastAsia="Times New Roman" w:hAnsi="Times New Roman" w:cs="Times New Roman"/>
          <w:lang w:bidi="ar-SA"/>
        </w:rPr>
        <w:t xml:space="preserve">пред входа на </w:t>
      </w:r>
      <w:r w:rsidR="006D57D7" w:rsidRPr="00F33056">
        <w:rPr>
          <w:rFonts w:ascii="Times New Roman" w:eastAsia="Times New Roman" w:hAnsi="Times New Roman" w:cs="Times New Roman"/>
          <w:lang w:bidi="ar-SA"/>
        </w:rPr>
        <w:t>Районен съд – Гоце Делчев</w:t>
      </w:r>
      <w:r w:rsidR="00FE7C02" w:rsidRPr="00F33056">
        <w:rPr>
          <w:rFonts w:ascii="Times New Roman" w:eastAsia="Times New Roman" w:hAnsi="Times New Roman" w:cs="Times New Roman"/>
          <w:lang w:bidi="ar-SA"/>
        </w:rPr>
        <w:t>,</w:t>
      </w:r>
      <w:r w:rsidR="006D57D7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6B60AE" w:rsidRPr="00F33056">
        <w:rPr>
          <w:rFonts w:ascii="Times New Roman" w:eastAsia="Times New Roman" w:hAnsi="Times New Roman" w:cs="Times New Roman"/>
          <w:lang w:bidi="ar-SA"/>
        </w:rPr>
        <w:t xml:space="preserve">и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да се публикуват на интернет страницата на </w:t>
      </w:r>
      <w:r w:rsidR="006D57D7" w:rsidRPr="00F33056">
        <w:rPr>
          <w:rFonts w:ascii="Times New Roman" w:eastAsia="Times New Roman" w:hAnsi="Times New Roman" w:cs="Times New Roman"/>
          <w:lang w:bidi="ar-SA"/>
        </w:rPr>
        <w:t>съда</w:t>
      </w:r>
      <w:r w:rsidR="00D5468E" w:rsidRPr="00F33056">
        <w:rPr>
          <w:rFonts w:ascii="Times New Roman" w:eastAsia="Times New Roman" w:hAnsi="Times New Roman" w:cs="Times New Roman"/>
          <w:lang w:bidi="ar-SA"/>
        </w:rPr>
        <w:t xml:space="preserve"> (</w:t>
      </w:r>
      <w:r w:rsidR="00333795" w:rsidRPr="00F33056">
        <w:rPr>
          <w:rFonts w:ascii="Times New Roman" w:eastAsia="Times New Roman" w:hAnsi="Times New Roman" w:cs="Times New Roman"/>
          <w:lang w:bidi="ar-SA"/>
        </w:rPr>
        <w:t>https://</w:t>
      </w:r>
      <w:r w:rsidR="00D5468E" w:rsidRPr="00F33056">
        <w:rPr>
          <w:rFonts w:ascii="Times New Roman" w:eastAsia="Times New Roman" w:hAnsi="Times New Roman" w:cs="Times New Roman"/>
          <w:lang w:bidi="ar-SA"/>
        </w:rPr>
        <w:t>gdelchev</w:t>
      </w:r>
      <w:r w:rsidR="00333795" w:rsidRPr="00F33056">
        <w:rPr>
          <w:rFonts w:ascii="Times New Roman" w:eastAsia="Times New Roman" w:hAnsi="Times New Roman" w:cs="Times New Roman"/>
          <w:lang w:bidi="ar-SA"/>
        </w:rPr>
        <w:t>-rs.justice.bg</w:t>
      </w:r>
      <w:r w:rsidR="00D5468E" w:rsidRPr="00F33056">
        <w:rPr>
          <w:rFonts w:ascii="Times New Roman" w:eastAsia="Times New Roman" w:hAnsi="Times New Roman" w:cs="Times New Roman"/>
          <w:lang w:bidi="ar-SA"/>
        </w:rPr>
        <w:t>)</w:t>
      </w:r>
      <w:r w:rsidRPr="00F33056">
        <w:rPr>
          <w:rFonts w:ascii="Times New Roman" w:eastAsia="Times New Roman" w:hAnsi="Times New Roman" w:cs="Times New Roman"/>
          <w:lang w:bidi="ar-SA"/>
        </w:rPr>
        <w:t>,</w:t>
      </w:r>
      <w:r w:rsidR="006D57D7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не по-късно от 7 дни след изтичане на срока за подаване на заявленията за участие в конкурса.</w:t>
      </w:r>
    </w:p>
    <w:p w:rsidR="00CA32BE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lastRenderedPageBreak/>
        <w:t>Недопуснатите до конкурс</w:t>
      </w:r>
      <w:r w:rsidR="006B60AE" w:rsidRPr="00F33056">
        <w:rPr>
          <w:rFonts w:ascii="Times New Roman" w:eastAsia="Times New Roman" w:hAnsi="Times New Roman" w:cs="Times New Roman"/>
          <w:lang w:bidi="ar-SA"/>
        </w:rPr>
        <w:t>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кандидати могат да подадат жалба в 7-дневен срок от обявяването на протокола </w:t>
      </w:r>
      <w:r w:rsidR="006D57D7" w:rsidRPr="00F33056">
        <w:rPr>
          <w:rFonts w:ascii="Times New Roman" w:eastAsia="Times New Roman" w:hAnsi="Times New Roman" w:cs="Times New Roman"/>
          <w:lang w:bidi="ar-SA"/>
        </w:rPr>
        <w:t>за допуснатите и недопуснатите кандидати,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пред Административния ръководител на Районен съд</w:t>
      </w:r>
      <w:r w:rsidR="00D24EA1">
        <w:rPr>
          <w:rFonts w:ascii="Times New Roman" w:eastAsia="Times New Roman" w:hAnsi="Times New Roman" w:cs="Times New Roman"/>
          <w:lang w:bidi="ar-SA"/>
        </w:rPr>
        <w:t xml:space="preserve"> </w:t>
      </w:r>
      <w:r w:rsidR="006B60AE" w:rsidRPr="00F33056">
        <w:rPr>
          <w:rFonts w:ascii="Times New Roman" w:eastAsia="Times New Roman" w:hAnsi="Times New Roman" w:cs="Times New Roman"/>
          <w:lang w:bidi="ar-SA"/>
        </w:rPr>
        <w:t>-</w:t>
      </w:r>
      <w:r w:rsidR="00D24EA1">
        <w:rPr>
          <w:rFonts w:ascii="Times New Roman" w:eastAsia="Times New Roman" w:hAnsi="Times New Roman" w:cs="Times New Roman"/>
          <w:lang w:bidi="ar-SA"/>
        </w:rPr>
        <w:t xml:space="preserve"> </w:t>
      </w:r>
      <w:r w:rsidR="006B60AE" w:rsidRPr="00F33056">
        <w:rPr>
          <w:rFonts w:ascii="Times New Roman" w:eastAsia="Times New Roman" w:hAnsi="Times New Roman" w:cs="Times New Roman"/>
          <w:lang w:bidi="ar-SA"/>
        </w:rPr>
        <w:t>Гоце Делчев</w:t>
      </w:r>
      <w:r w:rsidR="00647BEC" w:rsidRPr="00F33056">
        <w:rPr>
          <w:rFonts w:ascii="Times New Roman" w:eastAsia="Times New Roman" w:hAnsi="Times New Roman" w:cs="Times New Roman"/>
          <w:lang w:bidi="ar-SA"/>
        </w:rPr>
        <w:t>,</w:t>
      </w:r>
      <w:r w:rsidR="0019011D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който се произнася окончателно в 3-дневен срок. Жалбата не спира конкурсната процедура.</w:t>
      </w:r>
    </w:p>
    <w:p w:rsidR="000C7423" w:rsidRDefault="00EF0E33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В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тори етап на конкурса - диктовка на едно</w:t>
      </w:r>
      <w:r w:rsidR="00523A00">
        <w:rPr>
          <w:rFonts w:ascii="Times New Roman" w:eastAsia="Times New Roman" w:hAnsi="Times New Roman" w:cs="Times New Roman"/>
          <w:lang w:bidi="ar-SA"/>
        </w:rPr>
        <w:t>типен текст в рамките на 5</w:t>
      </w:r>
      <w:r w:rsidR="00E640D6">
        <w:rPr>
          <w:rFonts w:ascii="Times New Roman" w:eastAsia="Times New Roman" w:hAnsi="Times New Roman" w:cs="Times New Roman"/>
          <w:lang w:bidi="ar-SA"/>
        </w:rPr>
        <w:t xml:space="preserve"> /пет/</w:t>
      </w:r>
      <w:r w:rsidR="00523A00">
        <w:rPr>
          <w:rFonts w:ascii="Times New Roman" w:eastAsia="Times New Roman" w:hAnsi="Times New Roman" w:cs="Times New Roman"/>
          <w:lang w:bidi="ar-SA"/>
        </w:rPr>
        <w:t xml:space="preserve"> минути. Р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едактиране, форматиране, съхраняване и разпечатване на текст</w:t>
      </w:r>
      <w:r w:rsidR="00F40C70" w:rsidRPr="00F33056">
        <w:rPr>
          <w:rFonts w:ascii="Times New Roman" w:eastAsia="Times New Roman" w:hAnsi="Times New Roman" w:cs="Times New Roman"/>
          <w:lang w:bidi="ar-SA"/>
        </w:rPr>
        <w:t>а</w:t>
      </w:r>
      <w:r w:rsidR="00E640D6">
        <w:rPr>
          <w:rFonts w:ascii="Times New Roman" w:eastAsia="Times New Roman" w:hAnsi="Times New Roman" w:cs="Times New Roman"/>
          <w:lang w:bidi="ar-SA"/>
        </w:rPr>
        <w:t>, в рамките на 1 /една/ минута</w:t>
      </w:r>
      <w:r w:rsidR="00F40C70" w:rsidRPr="00F33056"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CA32BE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Членовете на комисията оценяват кандидатите с оценки по шестобалната система. Крайната оценка от </w:t>
      </w:r>
      <w:r w:rsidR="00523A00">
        <w:rPr>
          <w:rFonts w:ascii="Times New Roman" w:eastAsia="Times New Roman" w:hAnsi="Times New Roman" w:cs="Times New Roman"/>
          <w:lang w:bidi="ar-SA"/>
        </w:rPr>
        <w:t>втория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 е средно</w:t>
      </w:r>
      <w:r w:rsidR="0047580B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аритметично число от оценките на всеки от членовете на комисията за всеки отделен кандидат.</w:t>
      </w:r>
      <w:r w:rsidR="00D5468E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Комисията съставя протокол, като предлага първите </w:t>
      </w:r>
      <w:r w:rsidR="009D3B8C" w:rsidRPr="00F33056">
        <w:rPr>
          <w:rFonts w:ascii="Times New Roman" w:eastAsia="Times New Roman" w:hAnsi="Times New Roman" w:cs="Times New Roman"/>
          <w:lang w:bidi="ar-SA"/>
        </w:rPr>
        <w:t>три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най-успешно представили се пред нея </w:t>
      </w:r>
      <w:r w:rsidR="00523A00">
        <w:rPr>
          <w:rFonts w:ascii="Times New Roman" w:eastAsia="Times New Roman" w:hAnsi="Times New Roman" w:cs="Times New Roman"/>
          <w:lang w:bidi="ar-SA"/>
        </w:rPr>
        <w:t>кандидати, които да участват в трети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етап. В случай, че има кандидати с равни оценки, те всички се допускат до </w:t>
      </w:r>
      <w:r w:rsidR="00523A00">
        <w:rPr>
          <w:rFonts w:ascii="Times New Roman" w:eastAsia="Times New Roman" w:hAnsi="Times New Roman" w:cs="Times New Roman"/>
          <w:lang w:bidi="ar-SA"/>
        </w:rPr>
        <w:t>трети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етап.</w:t>
      </w:r>
      <w:r w:rsidR="00E640D6">
        <w:rPr>
          <w:rFonts w:ascii="Times New Roman" w:eastAsia="Times New Roman" w:hAnsi="Times New Roman" w:cs="Times New Roman"/>
          <w:lang w:bidi="ar-SA"/>
        </w:rPr>
        <w:t xml:space="preserve"> Кандидатите с бързина на писане под 250 удара в минута, не се допускат до трети етап на конкурса. При оценяването се отчита бързина на писане и възможност за възпроизвеждане на написаното.</w:t>
      </w:r>
    </w:p>
    <w:p w:rsidR="00CA32BE" w:rsidRDefault="00523A00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Трети</w:t>
      </w:r>
      <w:r w:rsidR="009D3B8C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етап на конкурса -</w:t>
      </w:r>
      <w:r w:rsidR="001F4A9C" w:rsidRPr="00F33056">
        <w:rPr>
          <w:rFonts w:ascii="Times New Roman" w:eastAsia="Times New Roman" w:hAnsi="Times New Roman" w:cs="Times New Roman"/>
          <w:lang w:bidi="ar-SA"/>
        </w:rPr>
        <w:t xml:space="preserve"> събеседване,</w:t>
      </w:r>
      <w:r w:rsidR="00D5468E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участват</w:t>
      </w:r>
      <w:r w:rsidR="001F4A9C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само кандидатите, класирани от </w:t>
      </w:r>
      <w:r>
        <w:rPr>
          <w:rFonts w:ascii="Times New Roman" w:eastAsia="Times New Roman" w:hAnsi="Times New Roman" w:cs="Times New Roman"/>
          <w:lang w:bidi="ar-SA"/>
        </w:rPr>
        <w:t>втори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 етап.</w:t>
      </w:r>
      <w:r w:rsidR="00D5468E" w:rsidRPr="00F33056">
        <w:rPr>
          <w:rFonts w:ascii="Times New Roman" w:eastAsia="Times New Roman" w:hAnsi="Times New Roman" w:cs="Times New Roman"/>
          <w:lang w:bidi="ar-SA"/>
        </w:rPr>
        <w:t xml:space="preserve"> Ч</w:t>
      </w:r>
      <w:r w:rsidR="008311FD">
        <w:rPr>
          <w:rFonts w:ascii="Times New Roman" w:eastAsia="Times New Roman" w:hAnsi="Times New Roman" w:cs="Times New Roman"/>
          <w:lang w:bidi="ar-SA"/>
        </w:rPr>
        <w:t>леновете на конкурсната комисия</w:t>
      </w:r>
      <w:r w:rsidR="00065F4A" w:rsidRPr="00F33056">
        <w:rPr>
          <w:rFonts w:ascii="Times New Roman" w:eastAsia="Times New Roman" w:hAnsi="Times New Roman" w:cs="Times New Roman"/>
          <w:lang w:bidi="ar-SA"/>
        </w:rPr>
        <w:t xml:space="preserve"> оценяват професионалната подготовка и другите качества на кандидатите с оценки по шестобалната система. Крайната оценка е средно</w:t>
      </w:r>
      <w:r w:rsidR="0047580B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аритметично число от оценките на всеки от членовете на комисията.</w:t>
      </w:r>
    </w:p>
    <w:p w:rsidR="00CA32BE" w:rsidRDefault="00C05E16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За </w:t>
      </w:r>
      <w:r w:rsidR="00D5468E" w:rsidRPr="00F33056">
        <w:rPr>
          <w:rFonts w:ascii="Times New Roman" w:eastAsia="Times New Roman" w:hAnsi="Times New Roman" w:cs="Times New Roman"/>
          <w:lang w:bidi="ar-SA"/>
        </w:rPr>
        <w:t>работата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си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D5468E" w:rsidRPr="00F33056">
        <w:rPr>
          <w:rFonts w:ascii="Times New Roman" w:eastAsia="Times New Roman" w:hAnsi="Times New Roman" w:cs="Times New Roman"/>
          <w:lang w:bidi="ar-SA"/>
        </w:rPr>
        <w:t>комисията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съставя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протокол,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в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който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отразява крайната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оценка на кандидатите, която е средно</w:t>
      </w:r>
      <w:r w:rsidR="00BA152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аритметично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число от оценките на кандидатите от </w:t>
      </w:r>
      <w:r w:rsidR="00523A00">
        <w:rPr>
          <w:rFonts w:ascii="Times New Roman" w:eastAsia="Times New Roman" w:hAnsi="Times New Roman" w:cs="Times New Roman"/>
          <w:lang w:bidi="ar-SA"/>
        </w:rPr>
        <w:t xml:space="preserve">втори и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трети  етап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на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конкурса.</w:t>
      </w:r>
      <w:r w:rsidR="00DC123B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Въз   основа   на   проведения   конкурс,   комисията   класира   кандидатите</w:t>
      </w:r>
      <w:r w:rsidR="009D3B8C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065F4A" w:rsidRPr="00F33056">
        <w:rPr>
          <w:rFonts w:ascii="Times New Roman" w:eastAsia="Times New Roman" w:hAnsi="Times New Roman" w:cs="Times New Roman"/>
          <w:lang w:bidi="ar-SA"/>
        </w:rPr>
        <w:t>успешно издържали конкурса.</w:t>
      </w:r>
      <w:r w:rsidR="009D3B8C" w:rsidRPr="00F33056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333795" w:rsidRPr="00F33056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Конкурсната комисия представя протокола и всички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документи на класираните кандидати на Административния ръководител</w:t>
      </w:r>
      <w:r w:rsidR="00AB7EAE" w:rsidRPr="00F33056">
        <w:rPr>
          <w:rFonts w:ascii="Times New Roman" w:eastAsia="Times New Roman" w:hAnsi="Times New Roman" w:cs="Times New Roman"/>
          <w:lang w:bidi="ar-SA"/>
        </w:rPr>
        <w:t xml:space="preserve"> – председател 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на Районен съд 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– Гоце Делчев </w:t>
      </w:r>
      <w:r w:rsidRPr="00F33056">
        <w:rPr>
          <w:rFonts w:ascii="Times New Roman" w:eastAsia="Times New Roman" w:hAnsi="Times New Roman" w:cs="Times New Roman"/>
          <w:lang w:bidi="ar-SA"/>
        </w:rPr>
        <w:t>в 3-дневен срок от приключване на конкурса.</w:t>
      </w:r>
    </w:p>
    <w:p w:rsidR="00333795" w:rsidRPr="00F33056" w:rsidRDefault="00333795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Протоколът с крайното класиране да се обяви на таблото пред входа на съда и на интернет страницата на Районен съд - Гоце Делчев в 3-дневен срок от приключване на конкурса.</w:t>
      </w:r>
    </w:p>
    <w:p w:rsidR="001F4A9C" w:rsidRPr="00F33056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Трудово правоотношение възниква с лиц</w:t>
      </w:r>
      <w:r w:rsidR="00616AC0" w:rsidRPr="00F33056">
        <w:rPr>
          <w:rFonts w:ascii="Times New Roman" w:eastAsia="Times New Roman" w:hAnsi="Times New Roman" w:cs="Times New Roman"/>
          <w:lang w:bidi="ar-SA"/>
        </w:rPr>
        <w:t>ето</w:t>
      </w:r>
      <w:r w:rsidRPr="00F33056">
        <w:rPr>
          <w:rFonts w:ascii="Times New Roman" w:eastAsia="Times New Roman" w:hAnsi="Times New Roman" w:cs="Times New Roman"/>
          <w:lang w:bidi="ar-SA"/>
        </w:rPr>
        <w:t>, ко</w:t>
      </w:r>
      <w:r w:rsidR="00616AC0" w:rsidRPr="00F33056">
        <w:rPr>
          <w:rFonts w:ascii="Times New Roman" w:eastAsia="Times New Roman" w:hAnsi="Times New Roman" w:cs="Times New Roman"/>
          <w:lang w:bidi="ar-SA"/>
        </w:rPr>
        <w:t>ето е класирано на първо м</w:t>
      </w:r>
      <w:r w:rsidR="00D77968" w:rsidRPr="00F33056">
        <w:rPr>
          <w:rFonts w:ascii="Times New Roman" w:eastAsia="Times New Roman" w:hAnsi="Times New Roman" w:cs="Times New Roman"/>
          <w:lang w:bidi="ar-SA"/>
        </w:rPr>
        <w:t>я</w:t>
      </w:r>
      <w:r w:rsidR="00616AC0" w:rsidRPr="00F33056">
        <w:rPr>
          <w:rFonts w:ascii="Times New Roman" w:eastAsia="Times New Roman" w:hAnsi="Times New Roman" w:cs="Times New Roman"/>
          <w:lang w:bidi="ar-SA"/>
        </w:rPr>
        <w:t>сто.</w:t>
      </w:r>
    </w:p>
    <w:p w:rsidR="00CA32BE" w:rsidRPr="00F33056" w:rsidRDefault="00CA32BE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</w:p>
    <w:p w:rsidR="00CA32BE" w:rsidRPr="00CA32BE" w:rsidRDefault="009B67FC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CA32BE">
        <w:rPr>
          <w:rFonts w:ascii="Times New Roman" w:eastAsia="Times New Roman" w:hAnsi="Times New Roman" w:cs="Times New Roman"/>
          <w:b/>
          <w:lang w:bidi="ar-SA"/>
        </w:rPr>
        <w:t xml:space="preserve">III. НЕОБХОДИМИ ДОКУМЕНТИ ЗА УЧАСТИЕ В КОНКУРСА, МЯСТО И СРОК ЗА ПОДАВАНЕ:       </w:t>
      </w:r>
    </w:p>
    <w:p w:rsidR="009B67FC" w:rsidRPr="00F33056" w:rsidRDefault="009B67FC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  </w:t>
      </w:r>
    </w:p>
    <w:p w:rsidR="009B67FC" w:rsidRPr="00CA32BE" w:rsidRDefault="009B67FC" w:rsidP="00CA32BE">
      <w:pPr>
        <w:pStyle w:val="ab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Писмено заявление по образец</w:t>
      </w:r>
      <w:r w:rsidR="00435807" w:rsidRPr="00CA32BE">
        <w:rPr>
          <w:rFonts w:ascii="Times New Roman" w:eastAsia="Times New Roman" w:hAnsi="Times New Roman" w:cs="Times New Roman"/>
          <w:lang w:bidi="ar-SA"/>
        </w:rPr>
        <w:t xml:space="preserve"> – Приложение № 1</w:t>
      </w:r>
      <w:r w:rsidRPr="00CA32BE">
        <w:rPr>
          <w:rFonts w:ascii="Times New Roman" w:eastAsia="Times New Roman" w:hAnsi="Times New Roman" w:cs="Times New Roman"/>
          <w:lang w:bidi="ar-SA"/>
        </w:rPr>
        <w:t>;</w:t>
      </w:r>
    </w:p>
    <w:p w:rsidR="00435807" w:rsidRPr="00CA32BE" w:rsidRDefault="00435807" w:rsidP="00CA32BE">
      <w:pPr>
        <w:pStyle w:val="ab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Автобиография по образец – Приложение № 2;</w:t>
      </w:r>
    </w:p>
    <w:p w:rsidR="009B67FC" w:rsidRPr="00CA32BE" w:rsidRDefault="009B67FC" w:rsidP="00CA32BE">
      <w:pPr>
        <w:pStyle w:val="ab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Д</w:t>
      </w:r>
      <w:r w:rsidR="00435807" w:rsidRPr="00CA32BE">
        <w:rPr>
          <w:rFonts w:ascii="Times New Roman" w:eastAsia="Times New Roman" w:hAnsi="Times New Roman" w:cs="Times New Roman"/>
          <w:lang w:bidi="ar-SA"/>
        </w:rPr>
        <w:t xml:space="preserve">екларация по чл.340а, ал.1 от ЗСВ </w:t>
      </w:r>
      <w:r w:rsidRPr="00CA32BE">
        <w:rPr>
          <w:rFonts w:ascii="Times New Roman" w:eastAsia="Times New Roman" w:hAnsi="Times New Roman" w:cs="Times New Roman"/>
          <w:lang w:bidi="ar-SA"/>
        </w:rPr>
        <w:t>по образец</w:t>
      </w:r>
      <w:r w:rsidR="00435807" w:rsidRPr="00CA32BE">
        <w:rPr>
          <w:rFonts w:ascii="Times New Roman" w:eastAsia="Times New Roman" w:hAnsi="Times New Roman" w:cs="Times New Roman"/>
          <w:lang w:bidi="ar-SA"/>
        </w:rPr>
        <w:t xml:space="preserve"> – Приложение № 3</w:t>
      </w:r>
      <w:r w:rsidRPr="00CA32BE">
        <w:rPr>
          <w:rFonts w:ascii="Times New Roman" w:eastAsia="Times New Roman" w:hAnsi="Times New Roman" w:cs="Times New Roman"/>
          <w:lang w:bidi="ar-SA"/>
        </w:rPr>
        <w:t>;</w:t>
      </w:r>
    </w:p>
    <w:p w:rsidR="0002649B" w:rsidRPr="00CA32BE" w:rsidRDefault="0002649B" w:rsidP="00CA32BE">
      <w:pPr>
        <w:pStyle w:val="ab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Декларация по чл.340а, ал.2 от ЗСВ по образец – Приложение № 4;</w:t>
      </w:r>
    </w:p>
    <w:p w:rsidR="009B67FC" w:rsidRPr="00CA32BE" w:rsidRDefault="009B67FC" w:rsidP="00CA32BE">
      <w:pPr>
        <w:pStyle w:val="ab"/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Декларация по чл.107а, ал.1 от КТ по образец</w:t>
      </w:r>
      <w:r w:rsidR="0002649B" w:rsidRPr="00CA32BE">
        <w:rPr>
          <w:rFonts w:ascii="Times New Roman" w:eastAsia="Times New Roman" w:hAnsi="Times New Roman" w:cs="Times New Roman"/>
          <w:lang w:bidi="ar-SA"/>
        </w:rPr>
        <w:t xml:space="preserve"> – Приложение № 5</w:t>
      </w:r>
      <w:r w:rsidRPr="00CA32BE">
        <w:rPr>
          <w:rFonts w:ascii="Times New Roman" w:eastAsia="Times New Roman" w:hAnsi="Times New Roman" w:cs="Times New Roman"/>
          <w:lang w:bidi="ar-SA"/>
        </w:rPr>
        <w:t>;</w:t>
      </w:r>
    </w:p>
    <w:p w:rsidR="00CA32BE" w:rsidRDefault="00CA32BE" w:rsidP="00CA32BE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6. </w:t>
      </w:r>
      <w:r w:rsidR="0002649B" w:rsidRPr="00F33056">
        <w:rPr>
          <w:rFonts w:ascii="Times New Roman" w:eastAsia="Times New Roman" w:hAnsi="Times New Roman" w:cs="Times New Roman"/>
          <w:lang w:bidi="ar-SA"/>
        </w:rPr>
        <w:t>Декларация - съгласие за обработка на лични данни съгласно Регламент /ЕС/2016/679 по образец – Приложение № 6;</w:t>
      </w:r>
    </w:p>
    <w:p w:rsidR="009B67FC" w:rsidRPr="00F33056" w:rsidRDefault="0002649B" w:rsidP="00CA32BE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7</w:t>
      </w:r>
      <w:r w:rsidR="009B67FC" w:rsidRPr="00F33056">
        <w:rPr>
          <w:rFonts w:ascii="Times New Roman" w:eastAsia="Times New Roman" w:hAnsi="Times New Roman" w:cs="Times New Roman"/>
          <w:lang w:bidi="ar-SA"/>
        </w:rPr>
        <w:t>. Копия    от   документи    за    придобита   образователно-квалификационна степен, допълнителна квалификация и правоспособност;</w:t>
      </w:r>
    </w:p>
    <w:p w:rsidR="009B67FC" w:rsidRPr="00F33056" w:rsidRDefault="0002649B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8</w:t>
      </w:r>
      <w:r w:rsidR="009B67FC" w:rsidRPr="00F33056">
        <w:rPr>
          <w:rFonts w:ascii="Times New Roman" w:eastAsia="Times New Roman" w:hAnsi="Times New Roman" w:cs="Times New Roman"/>
          <w:lang w:bidi="ar-SA"/>
        </w:rPr>
        <w:t>. Копия от документи, удостоверяващи професионален опит</w:t>
      </w:r>
      <w:r w:rsidR="00E35B9D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9B67FC" w:rsidRPr="00F33056">
        <w:rPr>
          <w:rFonts w:ascii="Times New Roman" w:eastAsia="Times New Roman" w:hAnsi="Times New Roman" w:cs="Times New Roman"/>
          <w:lang w:bidi="ar-SA"/>
        </w:rPr>
        <w:t>и компютърна грамотност;</w:t>
      </w:r>
    </w:p>
    <w:p w:rsidR="009B67FC" w:rsidRPr="00F33056" w:rsidRDefault="0002649B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9</w:t>
      </w:r>
      <w:r w:rsidR="009B67FC" w:rsidRPr="00F33056">
        <w:rPr>
          <w:rFonts w:ascii="Times New Roman" w:eastAsia="Times New Roman" w:hAnsi="Times New Roman" w:cs="Times New Roman"/>
          <w:lang w:bidi="ar-SA"/>
        </w:rPr>
        <w:t>. Копие от лична карта;</w:t>
      </w:r>
    </w:p>
    <w:p w:rsidR="009B67FC" w:rsidRPr="00F33056" w:rsidRDefault="0002649B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lastRenderedPageBreak/>
        <w:t>10</w:t>
      </w:r>
      <w:r w:rsidR="009B67FC" w:rsidRPr="00F33056">
        <w:rPr>
          <w:rFonts w:ascii="Times New Roman" w:eastAsia="Times New Roman" w:hAnsi="Times New Roman" w:cs="Times New Roman"/>
          <w:lang w:bidi="ar-SA"/>
        </w:rPr>
        <w:t>. Свидетелство за съдимост – оригинал;</w:t>
      </w:r>
    </w:p>
    <w:p w:rsidR="009B67FC" w:rsidRPr="00F33056" w:rsidRDefault="0002649B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11</w:t>
      </w:r>
      <w:r w:rsidR="009B67FC" w:rsidRPr="00F33056">
        <w:rPr>
          <w:rFonts w:ascii="Times New Roman" w:eastAsia="Times New Roman" w:hAnsi="Times New Roman" w:cs="Times New Roman"/>
          <w:lang w:bidi="ar-SA"/>
        </w:rPr>
        <w:t>. Медицинско свид</w:t>
      </w:r>
      <w:r w:rsidR="000A165C">
        <w:rPr>
          <w:rFonts w:ascii="Times New Roman" w:eastAsia="Times New Roman" w:hAnsi="Times New Roman" w:cs="Times New Roman"/>
          <w:lang w:bidi="ar-SA"/>
        </w:rPr>
        <w:t>етелство за работа (със заверка</w:t>
      </w:r>
      <w:r w:rsidR="009B67FC" w:rsidRPr="00F33056">
        <w:rPr>
          <w:rFonts w:ascii="Times New Roman" w:eastAsia="Times New Roman" w:hAnsi="Times New Roman" w:cs="Times New Roman"/>
          <w:lang w:bidi="ar-SA"/>
        </w:rPr>
        <w:t>, че  кандидатът  не  страда  от психични заболявания) – оригинал;</w:t>
      </w:r>
    </w:p>
    <w:p w:rsidR="009B67FC" w:rsidRPr="00F33056" w:rsidRDefault="009B67FC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</w:t>
      </w:r>
      <w:r w:rsidR="0002649B" w:rsidRPr="00F33056">
        <w:rPr>
          <w:rFonts w:ascii="Times New Roman" w:eastAsia="Times New Roman" w:hAnsi="Times New Roman" w:cs="Times New Roman"/>
          <w:lang w:bidi="ar-SA"/>
        </w:rPr>
        <w:t>2</w:t>
      </w:r>
      <w:r w:rsidRPr="00F33056">
        <w:rPr>
          <w:rFonts w:ascii="Times New Roman" w:eastAsia="Times New Roman" w:hAnsi="Times New Roman" w:cs="Times New Roman"/>
          <w:lang w:bidi="ar-SA"/>
        </w:rPr>
        <w:t>. Копие   от   трудова   книжка   или   други   документи, удостоверяващи</w:t>
      </w:r>
      <w:r w:rsidRPr="00F33056">
        <w:rPr>
          <w:rFonts w:ascii="Times New Roman" w:eastAsia="Times New Roman" w:hAnsi="Times New Roman" w:cs="Times New Roman"/>
          <w:lang w:bidi="ar-SA"/>
        </w:rPr>
        <w:br/>
        <w:t>продължителността на трудовия стаж (когато се заявява, че има трудов стаж);</w:t>
      </w:r>
    </w:p>
    <w:p w:rsidR="009B67FC" w:rsidRPr="00F33056" w:rsidRDefault="009B67FC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</w:t>
      </w:r>
      <w:r w:rsidR="0002649B" w:rsidRPr="00F33056">
        <w:rPr>
          <w:rFonts w:ascii="Times New Roman" w:eastAsia="Times New Roman" w:hAnsi="Times New Roman" w:cs="Times New Roman"/>
          <w:lang w:bidi="ar-SA"/>
        </w:rPr>
        <w:t>3</w:t>
      </w:r>
      <w:r w:rsidRPr="00F33056">
        <w:rPr>
          <w:rFonts w:ascii="Times New Roman" w:eastAsia="Times New Roman" w:hAnsi="Times New Roman" w:cs="Times New Roman"/>
          <w:lang w:bidi="ar-SA"/>
        </w:rPr>
        <w:t>. Препоръки (по желание на кандидата);</w:t>
      </w:r>
    </w:p>
    <w:p w:rsidR="009B67FC" w:rsidRPr="00F33056" w:rsidRDefault="009B67FC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</w:t>
      </w:r>
      <w:r w:rsidR="0002649B" w:rsidRPr="00F33056">
        <w:rPr>
          <w:rFonts w:ascii="Times New Roman" w:eastAsia="Times New Roman" w:hAnsi="Times New Roman" w:cs="Times New Roman"/>
          <w:lang w:bidi="ar-SA"/>
        </w:rPr>
        <w:t>4</w:t>
      </w:r>
      <w:r w:rsidR="00EB1A0D">
        <w:rPr>
          <w:rFonts w:ascii="Times New Roman" w:eastAsia="Times New Roman" w:hAnsi="Times New Roman" w:cs="Times New Roman"/>
          <w:lang w:bidi="ar-SA"/>
        </w:rPr>
        <w:t xml:space="preserve">. </w:t>
      </w:r>
      <w:r w:rsidRPr="00F33056">
        <w:rPr>
          <w:rFonts w:ascii="Times New Roman" w:eastAsia="Times New Roman" w:hAnsi="Times New Roman" w:cs="Times New Roman"/>
          <w:lang w:bidi="ar-SA"/>
        </w:rPr>
        <w:t>Пълномощно за подаване на документи (когато не се подават лично от кандидата).</w:t>
      </w:r>
    </w:p>
    <w:p w:rsidR="00CA32BE" w:rsidRDefault="009B67FC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Копията на посочените документи следва да бъдат саморъчно заверени.</w:t>
      </w:r>
    </w:p>
    <w:p w:rsidR="00B51F68" w:rsidRDefault="009B67FC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За участие в конкурса желаещите следва да подават документи</w:t>
      </w:r>
      <w:r w:rsidR="00A035BC">
        <w:rPr>
          <w:rFonts w:ascii="Times New Roman" w:eastAsia="Times New Roman" w:hAnsi="Times New Roman" w:cs="Times New Roman"/>
          <w:lang w:bidi="ar-SA"/>
        </w:rPr>
        <w:t xml:space="preserve"> лично или чрез пълномощник, с писмено пълномощно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в служба „Регистратура“ на </w:t>
      </w:r>
      <w:r w:rsidR="00A035BC">
        <w:rPr>
          <w:rFonts w:ascii="Times New Roman" w:eastAsia="Times New Roman" w:hAnsi="Times New Roman" w:cs="Times New Roman"/>
          <w:lang w:bidi="ar-SA"/>
        </w:rPr>
        <w:t xml:space="preserve">партера в </w:t>
      </w:r>
      <w:r w:rsidRPr="00F33056">
        <w:rPr>
          <w:rFonts w:ascii="Times New Roman" w:eastAsia="Times New Roman" w:hAnsi="Times New Roman" w:cs="Times New Roman"/>
          <w:lang w:bidi="ar-SA"/>
        </w:rPr>
        <w:t>Съдебна палата гр.</w:t>
      </w:r>
      <w:r w:rsidR="00E35B9D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Гоце Делчев, </w:t>
      </w:r>
      <w:r w:rsidR="00A035BC">
        <w:rPr>
          <w:rFonts w:ascii="Times New Roman" w:eastAsia="Times New Roman" w:hAnsi="Times New Roman" w:cs="Times New Roman"/>
          <w:lang w:bidi="ar-SA"/>
        </w:rPr>
        <w:t>ул. „Отец Паисий</w:t>
      </w:r>
      <w:r w:rsidR="00465254">
        <w:rPr>
          <w:rFonts w:ascii="Times New Roman" w:eastAsia="Times New Roman" w:hAnsi="Times New Roman" w:cs="Times New Roman"/>
          <w:lang w:bidi="ar-SA"/>
        </w:rPr>
        <w:t xml:space="preserve">“ </w:t>
      </w:r>
      <w:r w:rsidR="00A035BC">
        <w:rPr>
          <w:rFonts w:ascii="Times New Roman" w:eastAsia="Times New Roman" w:hAnsi="Times New Roman" w:cs="Times New Roman"/>
          <w:lang w:bidi="ar-SA"/>
        </w:rPr>
        <w:t xml:space="preserve">№ 25,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всеки работен ден от 09.00 ч. до 17.00 ч., </w:t>
      </w:r>
      <w:r w:rsidR="00DF248C">
        <w:rPr>
          <w:rFonts w:ascii="Times New Roman" w:eastAsia="Times New Roman" w:hAnsi="Times New Roman" w:cs="Times New Roman"/>
          <w:lang w:bidi="ar-SA"/>
        </w:rPr>
        <w:t>на 08</w:t>
      </w:r>
      <w:r w:rsidR="00B51F68">
        <w:rPr>
          <w:rFonts w:ascii="Times New Roman" w:eastAsia="Times New Roman" w:hAnsi="Times New Roman" w:cs="Times New Roman"/>
          <w:lang w:bidi="ar-SA"/>
        </w:rPr>
        <w:t>.</w:t>
      </w:r>
      <w:r w:rsidR="00DF248C">
        <w:rPr>
          <w:rFonts w:ascii="Times New Roman" w:eastAsia="Times New Roman" w:hAnsi="Times New Roman" w:cs="Times New Roman"/>
          <w:lang w:bidi="ar-SA"/>
        </w:rPr>
        <w:t>05</w:t>
      </w:r>
      <w:r w:rsidR="00B51F68">
        <w:rPr>
          <w:rFonts w:ascii="Times New Roman" w:eastAsia="Times New Roman" w:hAnsi="Times New Roman" w:cs="Times New Roman"/>
          <w:lang w:bidi="ar-SA"/>
        </w:rPr>
        <w:t>.202</w:t>
      </w:r>
      <w:r w:rsidR="00DF248C">
        <w:rPr>
          <w:rFonts w:ascii="Times New Roman" w:eastAsia="Times New Roman" w:hAnsi="Times New Roman" w:cs="Times New Roman"/>
          <w:lang w:bidi="ar-SA"/>
        </w:rPr>
        <w:t>6</w:t>
      </w:r>
      <w:r w:rsidR="00B51F68">
        <w:rPr>
          <w:rFonts w:ascii="Times New Roman" w:eastAsia="Times New Roman" w:hAnsi="Times New Roman" w:cs="Times New Roman"/>
          <w:lang w:bidi="ar-SA"/>
        </w:rPr>
        <w:t xml:space="preserve"> г.</w:t>
      </w:r>
    </w:p>
    <w:p w:rsidR="00CA32BE" w:rsidRDefault="009B67FC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Административният ръководител на съда назначава комисия, която да извърши провеждането на конкурсната процедура.  На комисията се предоставят всички приети документи за участие в конкурса с протокол</w:t>
      </w:r>
      <w:r w:rsidR="004D1884" w:rsidRPr="00F33056">
        <w:rPr>
          <w:rFonts w:ascii="Times New Roman" w:eastAsia="Times New Roman" w:hAnsi="Times New Roman" w:cs="Times New Roman"/>
          <w:lang w:bidi="ar-SA"/>
        </w:rPr>
        <w:t>,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в който е отразен входящият номер на документите, дата и името на лицето</w:t>
      </w:r>
      <w:r w:rsidR="004D1884" w:rsidRPr="00F33056">
        <w:rPr>
          <w:rFonts w:ascii="Times New Roman" w:eastAsia="Times New Roman" w:hAnsi="Times New Roman" w:cs="Times New Roman"/>
          <w:lang w:bidi="ar-SA"/>
        </w:rPr>
        <w:t>,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което ги е подало.</w:t>
      </w:r>
    </w:p>
    <w:p w:rsidR="00CA32BE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Конкурсът да се обяви чрез </w:t>
      </w:r>
      <w:r w:rsidR="00E518C1" w:rsidRPr="00F33056">
        <w:rPr>
          <w:rFonts w:ascii="Times New Roman" w:eastAsia="Times New Roman" w:hAnsi="Times New Roman" w:cs="Times New Roman"/>
          <w:lang w:bidi="ar-SA"/>
        </w:rPr>
        <w:t>вестник „Струма“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, като </w:t>
      </w:r>
      <w:r w:rsidR="00616AC0" w:rsidRPr="00F33056">
        <w:rPr>
          <w:rFonts w:ascii="Times New Roman" w:eastAsia="Times New Roman" w:hAnsi="Times New Roman" w:cs="Times New Roman"/>
          <w:lang w:bidi="ar-SA"/>
        </w:rPr>
        <w:t>обявата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да съдържа всички реквизити по чл.91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,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ал.2 от КТ. </w:t>
      </w:r>
    </w:p>
    <w:p w:rsidR="00616AC0" w:rsidRPr="00F33056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Копие от заповедта да се постави на таблото за съобщения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пред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 входа на </w:t>
      </w:r>
      <w:r w:rsidR="00D82174" w:rsidRPr="00F33056">
        <w:rPr>
          <w:rFonts w:ascii="Times New Roman" w:eastAsia="Times New Roman" w:hAnsi="Times New Roman" w:cs="Times New Roman"/>
          <w:lang w:bidi="ar-SA"/>
        </w:rPr>
        <w:t>Районен съд – Гоце Делчев</w:t>
      </w:r>
      <w:r w:rsidRPr="00F33056">
        <w:rPr>
          <w:rFonts w:ascii="Times New Roman" w:eastAsia="Times New Roman" w:hAnsi="Times New Roman" w:cs="Times New Roman"/>
          <w:lang w:bidi="ar-SA"/>
        </w:rPr>
        <w:t>.</w:t>
      </w:r>
    </w:p>
    <w:p w:rsidR="00CA32BE" w:rsidRDefault="00CA32BE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</w:p>
    <w:p w:rsidR="00CA32BE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Заповедта, </w:t>
      </w:r>
      <w:r w:rsidR="00616AC0" w:rsidRPr="00F33056">
        <w:rPr>
          <w:rFonts w:ascii="Times New Roman" w:eastAsia="Times New Roman" w:hAnsi="Times New Roman" w:cs="Times New Roman"/>
          <w:lang w:bidi="ar-SA"/>
        </w:rPr>
        <w:t>обявата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за конкурса, характеристиката на</w:t>
      </w:r>
      <w:r w:rsidR="00D77968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длъжността, образците на посочените в </w:t>
      </w:r>
      <w:r w:rsidR="006C4A7E" w:rsidRPr="00F33056">
        <w:rPr>
          <w:rFonts w:ascii="Times New Roman" w:eastAsia="Times New Roman" w:hAnsi="Times New Roman" w:cs="Times New Roman"/>
          <w:lang w:bidi="ar-SA"/>
        </w:rPr>
        <w:t>з</w:t>
      </w:r>
      <w:r w:rsidRPr="00F33056">
        <w:rPr>
          <w:rFonts w:ascii="Times New Roman" w:eastAsia="Times New Roman" w:hAnsi="Times New Roman" w:cs="Times New Roman"/>
          <w:lang w:bidi="ar-SA"/>
        </w:rPr>
        <w:t>аповедта документи</w:t>
      </w:r>
      <w:r w:rsidR="0002649B" w:rsidRPr="00F33056">
        <w:rPr>
          <w:rFonts w:ascii="Times New Roman" w:eastAsia="Times New Roman" w:hAnsi="Times New Roman" w:cs="Times New Roman"/>
          <w:lang w:bidi="ar-SA"/>
        </w:rPr>
        <w:t>,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Правилника за администрацията в</w:t>
      </w:r>
      <w:r w:rsidR="00D77968" w:rsidRPr="00F33056">
        <w:rPr>
          <w:rFonts w:ascii="Times New Roman" w:eastAsia="Times New Roman" w:hAnsi="Times New Roman" w:cs="Times New Roman"/>
          <w:lang w:bidi="ar-SA"/>
        </w:rPr>
        <w:t xml:space="preserve"> съдилищата</w:t>
      </w:r>
      <w:r w:rsidR="0002649B" w:rsidRPr="00F33056">
        <w:rPr>
          <w:rFonts w:ascii="Times New Roman" w:eastAsia="Times New Roman" w:hAnsi="Times New Roman" w:cs="Times New Roman"/>
          <w:lang w:bidi="ar-SA"/>
        </w:rPr>
        <w:t>, ЗСВ, Етичен кодекс на съдебните служители, Съобщение за поверителност на личните данни</w:t>
      </w:r>
      <w:r w:rsidR="00960123" w:rsidRPr="00F33056">
        <w:rPr>
          <w:rFonts w:ascii="Times New Roman" w:eastAsia="Times New Roman" w:hAnsi="Times New Roman" w:cs="Times New Roman"/>
          <w:lang w:bidi="ar-SA"/>
        </w:rPr>
        <w:t>,</w:t>
      </w:r>
      <w:r w:rsidR="0002649B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D77968" w:rsidRPr="00F33056">
        <w:rPr>
          <w:rFonts w:ascii="Times New Roman" w:eastAsia="Times New Roman" w:hAnsi="Times New Roman" w:cs="Times New Roman"/>
          <w:lang w:bidi="ar-SA"/>
        </w:rPr>
        <w:t xml:space="preserve">да се публикуват </w:t>
      </w:r>
      <w:r w:rsidR="00616AC0" w:rsidRPr="00F33056">
        <w:rPr>
          <w:rFonts w:ascii="Times New Roman" w:eastAsia="Times New Roman" w:hAnsi="Times New Roman" w:cs="Times New Roman"/>
          <w:lang w:bidi="ar-SA"/>
        </w:rPr>
        <w:t xml:space="preserve">на </w:t>
      </w:r>
      <w:r w:rsidRPr="00F33056">
        <w:rPr>
          <w:rFonts w:ascii="Times New Roman" w:eastAsia="Times New Roman" w:hAnsi="Times New Roman" w:cs="Times New Roman"/>
          <w:lang w:bidi="ar-SA"/>
        </w:rPr>
        <w:t>интернет страницата на съда</w:t>
      </w:r>
      <w:r w:rsidR="00D43E88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D82174" w:rsidRPr="00F33056">
        <w:rPr>
          <w:rFonts w:ascii="Times New Roman" w:eastAsia="Times New Roman" w:hAnsi="Times New Roman" w:cs="Times New Roman"/>
          <w:lang w:bidi="ar-SA"/>
        </w:rPr>
        <w:t>от системния администратор</w:t>
      </w:r>
      <w:r w:rsidR="00D77968" w:rsidRPr="00F33056">
        <w:rPr>
          <w:rFonts w:ascii="Times New Roman" w:eastAsia="Times New Roman" w:hAnsi="Times New Roman" w:cs="Times New Roman"/>
          <w:lang w:bidi="ar-SA"/>
        </w:rPr>
        <w:t>.</w:t>
      </w:r>
    </w:p>
    <w:p w:rsidR="00CA32BE" w:rsidRDefault="00CA32BE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</w:p>
    <w:p w:rsidR="00065F4A" w:rsidRPr="00F33056" w:rsidRDefault="00065F4A" w:rsidP="00CA32B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Препис от заповедта д</w:t>
      </w:r>
      <w:r w:rsidR="000317BA" w:rsidRPr="00F33056">
        <w:rPr>
          <w:rFonts w:ascii="Times New Roman" w:eastAsia="Times New Roman" w:hAnsi="Times New Roman" w:cs="Times New Roman"/>
          <w:lang w:bidi="ar-SA"/>
        </w:rPr>
        <w:t>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се връчи на </w:t>
      </w:r>
      <w:r w:rsidR="000317BA" w:rsidRPr="00F33056">
        <w:rPr>
          <w:rFonts w:ascii="Times New Roman" w:eastAsia="Times New Roman" w:hAnsi="Times New Roman" w:cs="Times New Roman"/>
          <w:lang w:bidi="ar-SA"/>
        </w:rPr>
        <w:t>с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ъдебния администратор </w:t>
      </w:r>
      <w:r w:rsidR="000317BA" w:rsidRPr="00F33056">
        <w:rPr>
          <w:rFonts w:ascii="Times New Roman" w:eastAsia="Times New Roman" w:hAnsi="Times New Roman" w:cs="Times New Roman"/>
          <w:lang w:bidi="ar-SA"/>
        </w:rPr>
        <w:t>н</w:t>
      </w:r>
      <w:r w:rsidRPr="00F33056">
        <w:rPr>
          <w:rFonts w:ascii="Times New Roman" w:eastAsia="Times New Roman" w:hAnsi="Times New Roman" w:cs="Times New Roman"/>
          <w:lang w:bidi="ar-SA"/>
        </w:rPr>
        <w:t>а съда,</w:t>
      </w:r>
      <w:r w:rsidR="00356DCC" w:rsidRPr="00F33056">
        <w:rPr>
          <w:rFonts w:ascii="Times New Roman" w:eastAsia="Times New Roman" w:hAnsi="Times New Roman" w:cs="Times New Roman"/>
          <w:lang w:bidi="ar-SA"/>
        </w:rPr>
        <w:t xml:space="preserve"> на системния администратор, на съд. </w:t>
      </w:r>
      <w:r w:rsidR="00101317">
        <w:rPr>
          <w:rFonts w:ascii="Times New Roman" w:eastAsia="Times New Roman" w:hAnsi="Times New Roman" w:cs="Times New Roman"/>
          <w:lang w:bidi="ar-SA"/>
        </w:rPr>
        <w:t>служители в служба</w:t>
      </w:r>
      <w:r w:rsidR="00356DCC" w:rsidRPr="00F33056">
        <w:rPr>
          <w:rFonts w:ascii="Times New Roman" w:eastAsia="Times New Roman" w:hAnsi="Times New Roman" w:cs="Times New Roman"/>
          <w:lang w:bidi="ar-SA"/>
        </w:rPr>
        <w:t xml:space="preserve"> „Регистратура“,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както и на конкурсната комисия, след назначаване на чле</w:t>
      </w:r>
      <w:r w:rsidR="004D1884" w:rsidRPr="00F33056">
        <w:rPr>
          <w:rFonts w:ascii="Times New Roman" w:eastAsia="Times New Roman" w:hAnsi="Times New Roman" w:cs="Times New Roman"/>
          <w:lang w:bidi="ar-SA"/>
        </w:rPr>
        <w:t>новe</w:t>
      </w:r>
      <w:r w:rsidR="000317BA" w:rsidRPr="00F33056">
        <w:rPr>
          <w:rFonts w:ascii="Times New Roman" w:eastAsia="Times New Roman" w:hAnsi="Times New Roman" w:cs="Times New Roman"/>
          <w:lang w:bidi="ar-SA"/>
        </w:rPr>
        <w:t>те</w:t>
      </w:r>
      <w:r w:rsidR="00E04942" w:rsidRPr="00F33056">
        <w:rPr>
          <w:rFonts w:ascii="Times New Roman" w:eastAsia="Times New Roman" w:hAnsi="Times New Roman" w:cs="Times New Roman"/>
          <w:lang w:bidi="ar-SA"/>
        </w:rPr>
        <w:t xml:space="preserve"> </w:t>
      </w:r>
      <w:r w:rsidR="004D1884" w:rsidRPr="00F33056">
        <w:rPr>
          <w:rFonts w:ascii="Times New Roman" w:eastAsia="Times New Roman" w:hAnsi="Times New Roman" w:cs="Times New Roman"/>
          <w:lang w:bidi="ar-SA"/>
        </w:rPr>
        <w:t>и</w:t>
      </w:r>
      <w:r w:rsidR="000317BA" w:rsidRPr="00F33056">
        <w:rPr>
          <w:rFonts w:ascii="Times New Roman" w:eastAsia="Times New Roman" w:hAnsi="Times New Roman" w:cs="Times New Roman"/>
          <w:lang w:bidi="ar-SA"/>
        </w:rPr>
        <w:t>.</w:t>
      </w:r>
    </w:p>
    <w:p w:rsidR="006B186E" w:rsidRPr="00F33056" w:rsidRDefault="006B186E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6B186E" w:rsidRDefault="006B186E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A32BE" w:rsidRDefault="00CA32BE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356DCC" w:rsidRPr="00F33056" w:rsidRDefault="00356DCC" w:rsidP="00F33056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</w:p>
    <w:p w:rsidR="00356DCC" w:rsidRPr="00EE6910" w:rsidRDefault="00356DCC" w:rsidP="00E00780">
      <w:pPr>
        <w:pStyle w:val="aa"/>
        <w:jc w:val="both"/>
        <w:rPr>
          <w:rFonts w:ascii="Times New Roman" w:hAnsi="Times New Roman" w:cs="Times New Roman"/>
          <w:color w:val="auto"/>
          <w:lang w:bidi="ar-SA"/>
        </w:rPr>
      </w:pPr>
    </w:p>
    <w:p w:rsidR="001A438A" w:rsidRPr="00EE6910" w:rsidRDefault="006B186E" w:rsidP="00E00780">
      <w:pPr>
        <w:pStyle w:val="aa"/>
        <w:jc w:val="both"/>
        <w:rPr>
          <w:rFonts w:ascii="Times New Roman" w:hAnsi="Times New Roman" w:cs="Times New Roman"/>
        </w:rPr>
      </w:pPr>
      <w:r w:rsidRPr="00EE6910">
        <w:rPr>
          <w:rFonts w:ascii="Times New Roman" w:hAnsi="Times New Roman" w:cs="Times New Roman"/>
        </w:rPr>
        <w:t xml:space="preserve">                                             . . . . . . . . . . . .</w:t>
      </w:r>
      <w:r w:rsidR="001A438A" w:rsidRPr="00EE6910">
        <w:rPr>
          <w:rFonts w:ascii="Times New Roman" w:hAnsi="Times New Roman" w:cs="Times New Roman"/>
        </w:rPr>
        <w:t xml:space="preserve"> . . . . . .</w:t>
      </w:r>
    </w:p>
    <w:p w:rsidR="001A438A" w:rsidRPr="006C4A7E" w:rsidRDefault="006B186E" w:rsidP="00E00780">
      <w:pPr>
        <w:pStyle w:val="aa"/>
        <w:jc w:val="both"/>
        <w:rPr>
          <w:rFonts w:ascii="Times New Roman" w:hAnsi="Times New Roman" w:cs="Times New Roman"/>
          <w:b/>
        </w:rPr>
      </w:pPr>
      <w:r w:rsidRPr="00EE6910">
        <w:rPr>
          <w:rFonts w:ascii="Times New Roman" w:hAnsi="Times New Roman" w:cs="Times New Roman"/>
        </w:rPr>
        <w:t xml:space="preserve">                                             </w:t>
      </w:r>
      <w:r w:rsidR="00960123">
        <w:rPr>
          <w:rFonts w:ascii="Times New Roman" w:hAnsi="Times New Roman" w:cs="Times New Roman"/>
          <w:b/>
        </w:rPr>
        <w:t>СТОЯН ХАДЖИЕВ</w:t>
      </w:r>
    </w:p>
    <w:p w:rsidR="001A438A" w:rsidRPr="006C4A7E" w:rsidRDefault="006B186E" w:rsidP="00E00780">
      <w:pPr>
        <w:pStyle w:val="aa"/>
        <w:jc w:val="both"/>
        <w:rPr>
          <w:rFonts w:ascii="Times New Roman" w:hAnsi="Times New Roman" w:cs="Times New Roman"/>
          <w:b/>
        </w:rPr>
      </w:pPr>
      <w:r w:rsidRPr="006C4A7E">
        <w:rPr>
          <w:rFonts w:ascii="Times New Roman" w:hAnsi="Times New Roman" w:cs="Times New Roman"/>
          <w:b/>
        </w:rPr>
        <w:t xml:space="preserve">                                             </w:t>
      </w:r>
      <w:r w:rsidR="001A438A" w:rsidRPr="006C4A7E">
        <w:rPr>
          <w:rFonts w:ascii="Times New Roman" w:hAnsi="Times New Roman" w:cs="Times New Roman"/>
          <w:b/>
        </w:rPr>
        <w:t>АДМИНИСТРАТИВЕН РЪКОВОДИТЕЛ -</w:t>
      </w:r>
    </w:p>
    <w:p w:rsidR="001A438A" w:rsidRPr="006C4A7E" w:rsidRDefault="006B186E" w:rsidP="00E00780">
      <w:pPr>
        <w:pStyle w:val="aa"/>
        <w:jc w:val="both"/>
        <w:rPr>
          <w:rFonts w:ascii="Times New Roman" w:hAnsi="Times New Roman" w:cs="Times New Roman"/>
          <w:b/>
        </w:rPr>
      </w:pPr>
      <w:r w:rsidRPr="006C4A7E">
        <w:rPr>
          <w:rFonts w:ascii="Times New Roman" w:hAnsi="Times New Roman" w:cs="Times New Roman"/>
          <w:b/>
        </w:rPr>
        <w:t xml:space="preserve">                                             </w:t>
      </w:r>
      <w:r w:rsidR="001A438A" w:rsidRPr="006C4A7E">
        <w:rPr>
          <w:rFonts w:ascii="Times New Roman" w:hAnsi="Times New Roman" w:cs="Times New Roman"/>
          <w:b/>
        </w:rPr>
        <w:t>ПРЕДСЕДАТЕЛ НА РС – ГОЦЕ ДЕЛЧЕВ</w:t>
      </w:r>
    </w:p>
    <w:p w:rsidR="003F32C2" w:rsidRPr="00EE6910" w:rsidRDefault="003F32C2" w:rsidP="00E00780">
      <w:pPr>
        <w:pStyle w:val="aa"/>
        <w:jc w:val="both"/>
        <w:rPr>
          <w:rFonts w:ascii="Times New Roman" w:hAnsi="Times New Roman" w:cs="Times New Roman"/>
          <w:color w:val="auto"/>
          <w:lang w:bidi="ar-SA"/>
        </w:rPr>
      </w:pPr>
    </w:p>
    <w:p w:rsidR="003F32C2" w:rsidRPr="00EE6910" w:rsidRDefault="003F32C2" w:rsidP="00E00780">
      <w:pPr>
        <w:pStyle w:val="aa"/>
        <w:jc w:val="both"/>
        <w:rPr>
          <w:rFonts w:ascii="Times New Roman" w:hAnsi="Times New Roman" w:cs="Times New Roman"/>
          <w:color w:val="auto"/>
          <w:lang w:bidi="ar-SA"/>
        </w:rPr>
      </w:pPr>
    </w:p>
    <w:p w:rsidR="003F32C2" w:rsidRPr="00EE6910" w:rsidRDefault="003F32C2" w:rsidP="00E00780">
      <w:pPr>
        <w:pStyle w:val="aa"/>
        <w:jc w:val="both"/>
        <w:rPr>
          <w:rFonts w:ascii="Times New Roman" w:hAnsi="Times New Roman" w:cs="Times New Roman"/>
          <w:color w:val="auto"/>
          <w:lang w:bidi="ar-SA"/>
        </w:rPr>
      </w:pPr>
    </w:p>
    <w:p w:rsidR="00EF4B5E" w:rsidRPr="00EE6910" w:rsidRDefault="00EF4B5E" w:rsidP="00E00780">
      <w:pPr>
        <w:pStyle w:val="aa"/>
        <w:jc w:val="both"/>
        <w:rPr>
          <w:rFonts w:ascii="Times New Roman" w:hAnsi="Times New Roman" w:cs="Times New Roman"/>
          <w:lang w:val="en-US" w:bidi="ar-SA"/>
        </w:rPr>
      </w:pPr>
    </w:p>
    <w:sectPr w:rsidR="00EF4B5E" w:rsidRPr="00EE6910" w:rsidSect="00DE2F0F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4A" w:rsidRDefault="00C92C4A" w:rsidP="007017CB">
      <w:r>
        <w:separator/>
      </w:r>
    </w:p>
  </w:endnote>
  <w:endnote w:type="continuationSeparator" w:id="0">
    <w:p w:rsidR="00C92C4A" w:rsidRDefault="00C92C4A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7D" w:rsidRPr="00EB247D" w:rsidRDefault="00EB247D" w:rsidP="00EB247D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</w:pP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2900 гр.Гоце Делчев,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val="en-US" w:bidi="ar-SA"/>
      </w:rPr>
      <w:t xml:space="preserve"> 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 xml:space="preserve">ул.”Отец Паисий” № 25, тел./факс </w:t>
    </w:r>
    <w:r w:rsidR="005D3D60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съд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 xml:space="preserve">. </w:t>
    </w:r>
    <w:r w:rsidR="005D3D60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администратор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val="en-US" w:bidi="ar-SA"/>
      </w:rPr>
      <w:t xml:space="preserve"> 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 xml:space="preserve">0751/60 181, </w:t>
    </w:r>
  </w:p>
  <w:p w:rsidR="00EB247D" w:rsidRPr="00EB247D" w:rsidRDefault="00EB247D" w:rsidP="00EB247D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</w:pP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тел./факс регистратура 0751/60 831,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val="en-US" w:bidi="ar-SA"/>
      </w:rPr>
      <w:t xml:space="preserve"> e-mail:court_gd@abv.bg</w:t>
    </w:r>
  </w:p>
  <w:p w:rsidR="00EB247D" w:rsidRDefault="00EB24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4A" w:rsidRDefault="00C92C4A" w:rsidP="007017CB">
      <w:r>
        <w:separator/>
      </w:r>
    </w:p>
  </w:footnote>
  <w:footnote w:type="continuationSeparator" w:id="0">
    <w:p w:rsidR="00C92C4A" w:rsidRDefault="00C92C4A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D" w:rsidRDefault="00FB1CC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373C910" wp14:editId="6BF54D44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E4702D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  <w:t xml:space="preserve">     </w:t>
    </w:r>
  </w:p>
  <w:p w:rsidR="005F5E8D" w:rsidRPr="005F5E8D" w:rsidRDefault="005F5E8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1C065E" w:rsidRPr="00EB247D" w:rsidRDefault="00FB1CCD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 w:rsidRPr="00EB247D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="001C065E" w:rsidRPr="00EB247D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1C065E" w:rsidRPr="00EB247D" w:rsidRDefault="00DF1D94" w:rsidP="00DF1D94">
    <w:pPr>
      <w:ind w:left="2126"/>
      <w:rPr>
        <w:rFonts w:ascii="Times New Roman" w:hAnsi="Times New Roman" w:cs="Times New Roman"/>
        <w:b/>
        <w:sz w:val="28"/>
        <w:szCs w:val="28"/>
      </w:rPr>
    </w:pPr>
    <w:r w:rsidRPr="00EB247D">
      <w:rPr>
        <w:rFonts w:ascii="Times New Roman" w:hAnsi="Times New Roman" w:cs="Times New Roman"/>
        <w:sz w:val="28"/>
        <w:szCs w:val="28"/>
        <w:lang w:val="en-US"/>
      </w:rPr>
      <w:t xml:space="preserve">  </w:t>
    </w:r>
    <w:r w:rsidR="00203BC3" w:rsidRPr="00EB247D">
      <w:rPr>
        <w:rFonts w:ascii="Times New Roman" w:hAnsi="Times New Roman" w:cs="Times New Roman"/>
        <w:sz w:val="28"/>
        <w:szCs w:val="28"/>
      </w:rPr>
      <w:t xml:space="preserve"> </w:t>
    </w:r>
    <w:r w:rsidR="00FB1CCD" w:rsidRPr="00EB247D">
      <w:rPr>
        <w:rFonts w:ascii="Times New Roman" w:hAnsi="Times New Roman" w:cs="Times New Roman"/>
        <w:sz w:val="28"/>
        <w:szCs w:val="28"/>
        <w:lang w:val="en-US"/>
      </w:rPr>
      <w:t xml:space="preserve"> </w:t>
    </w:r>
    <w:r w:rsidR="00EB247D" w:rsidRPr="00EB247D">
      <w:rPr>
        <w:rFonts w:ascii="Times New Roman" w:hAnsi="Times New Roman" w:cs="Times New Roman"/>
        <w:b/>
        <w:sz w:val="28"/>
        <w:szCs w:val="28"/>
      </w:rPr>
      <w:t>РАЙОНЕН СЪД – ГОЦЕ ДЕЛЧЕВ</w:t>
    </w:r>
  </w:p>
  <w:p w:rsidR="001C065E" w:rsidRPr="00F177AB" w:rsidRDefault="007A1FFB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21D78" wp14:editId="3251507F">
              <wp:simplePos x="0" y="0"/>
              <wp:positionH relativeFrom="column">
                <wp:posOffset>-5080</wp:posOffset>
              </wp:positionH>
              <wp:positionV relativeFrom="paragraph">
                <wp:posOffset>75565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" strokecolor="black [3213]"/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89F20C" wp14:editId="6B17B55C">
              <wp:simplePos x="0" y="0"/>
              <wp:positionH relativeFrom="column">
                <wp:posOffset>-5080</wp:posOffset>
              </wp:positionH>
              <wp:positionV relativeFrom="paragraph">
                <wp:posOffset>27940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" strokecolor="black [3213]" strokeweight="1.25pt"/>
          </w:pict>
        </mc:Fallback>
      </mc:AlternateContent>
    </w:r>
  </w:p>
  <w:p w:rsidR="007017CB" w:rsidRPr="00AE7015" w:rsidRDefault="007017CB" w:rsidP="00FB1C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B23"/>
    <w:multiLevelType w:val="hybridMultilevel"/>
    <w:tmpl w:val="309E9EFE"/>
    <w:lvl w:ilvl="0" w:tplc="AF5AB2D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A880162"/>
    <w:multiLevelType w:val="multilevel"/>
    <w:tmpl w:val="6AFCD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82C56"/>
    <w:multiLevelType w:val="hybridMultilevel"/>
    <w:tmpl w:val="7D2C94B0"/>
    <w:lvl w:ilvl="0" w:tplc="1C50B2C4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B0B64F6"/>
    <w:multiLevelType w:val="singleLevel"/>
    <w:tmpl w:val="A68E0FA0"/>
    <w:lvl w:ilvl="0">
      <w:start w:val="6"/>
      <w:numFmt w:val="decimal"/>
      <w:lvlText w:val="2.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">
    <w:nsid w:val="4DF57998"/>
    <w:multiLevelType w:val="hybridMultilevel"/>
    <w:tmpl w:val="04CEC77E"/>
    <w:lvl w:ilvl="0" w:tplc="0E9E329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4FA23AE"/>
    <w:multiLevelType w:val="singleLevel"/>
    <w:tmpl w:val="E3501DB8"/>
    <w:lvl w:ilvl="0">
      <w:start w:val="10"/>
      <w:numFmt w:val="decimal"/>
      <w:lvlText w:val="%1."/>
      <w:legacy w:legacy="1" w:legacySpace="0" w:legacyIndent="466"/>
      <w:lvlJc w:val="left"/>
      <w:rPr>
        <w:rFonts w:ascii="Arial" w:hAnsi="Arial" w:cs="Arial" w:hint="default"/>
      </w:rPr>
    </w:lvl>
  </w:abstractNum>
  <w:abstractNum w:abstractNumId="6">
    <w:nsid w:val="6D14587C"/>
    <w:multiLevelType w:val="hybridMultilevel"/>
    <w:tmpl w:val="74B8321C"/>
    <w:lvl w:ilvl="0" w:tplc="A31251DA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7EBB17BF"/>
    <w:multiLevelType w:val="hybridMultilevel"/>
    <w:tmpl w:val="3B0E0A9C"/>
    <w:lvl w:ilvl="0" w:tplc="4FA6F00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5" w:hanging="360"/>
      </w:pPr>
    </w:lvl>
    <w:lvl w:ilvl="2" w:tplc="0402001B" w:tentative="1">
      <w:start w:val="1"/>
      <w:numFmt w:val="lowerRoman"/>
      <w:lvlText w:val="%3."/>
      <w:lvlJc w:val="right"/>
      <w:pPr>
        <w:ind w:left="2715" w:hanging="180"/>
      </w:pPr>
    </w:lvl>
    <w:lvl w:ilvl="3" w:tplc="0402000F" w:tentative="1">
      <w:start w:val="1"/>
      <w:numFmt w:val="decimal"/>
      <w:lvlText w:val="%4."/>
      <w:lvlJc w:val="left"/>
      <w:pPr>
        <w:ind w:left="3435" w:hanging="360"/>
      </w:pPr>
    </w:lvl>
    <w:lvl w:ilvl="4" w:tplc="04020019" w:tentative="1">
      <w:start w:val="1"/>
      <w:numFmt w:val="lowerLetter"/>
      <w:lvlText w:val="%5."/>
      <w:lvlJc w:val="left"/>
      <w:pPr>
        <w:ind w:left="4155" w:hanging="360"/>
      </w:pPr>
    </w:lvl>
    <w:lvl w:ilvl="5" w:tplc="0402001B" w:tentative="1">
      <w:start w:val="1"/>
      <w:numFmt w:val="lowerRoman"/>
      <w:lvlText w:val="%6."/>
      <w:lvlJc w:val="right"/>
      <w:pPr>
        <w:ind w:left="4875" w:hanging="180"/>
      </w:pPr>
    </w:lvl>
    <w:lvl w:ilvl="6" w:tplc="0402000F" w:tentative="1">
      <w:start w:val="1"/>
      <w:numFmt w:val="decimal"/>
      <w:lvlText w:val="%7."/>
      <w:lvlJc w:val="left"/>
      <w:pPr>
        <w:ind w:left="5595" w:hanging="360"/>
      </w:pPr>
    </w:lvl>
    <w:lvl w:ilvl="7" w:tplc="04020019" w:tentative="1">
      <w:start w:val="1"/>
      <w:numFmt w:val="lowerLetter"/>
      <w:lvlText w:val="%8."/>
      <w:lvlJc w:val="left"/>
      <w:pPr>
        <w:ind w:left="6315" w:hanging="360"/>
      </w:pPr>
    </w:lvl>
    <w:lvl w:ilvl="8" w:tplc="0402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2649B"/>
    <w:rsid w:val="000317BA"/>
    <w:rsid w:val="00033058"/>
    <w:rsid w:val="00050952"/>
    <w:rsid w:val="00051BCC"/>
    <w:rsid w:val="00062FF0"/>
    <w:rsid w:val="00065F4A"/>
    <w:rsid w:val="00070BF2"/>
    <w:rsid w:val="00076BC3"/>
    <w:rsid w:val="00090F79"/>
    <w:rsid w:val="00096F29"/>
    <w:rsid w:val="000A165C"/>
    <w:rsid w:val="000C6341"/>
    <w:rsid w:val="000C65BC"/>
    <w:rsid w:val="000C7423"/>
    <w:rsid w:val="000D138C"/>
    <w:rsid w:val="000D63FA"/>
    <w:rsid w:val="000E0CEC"/>
    <w:rsid w:val="000E6115"/>
    <w:rsid w:val="000F2745"/>
    <w:rsid w:val="00101317"/>
    <w:rsid w:val="0010357D"/>
    <w:rsid w:val="0011790C"/>
    <w:rsid w:val="0012098E"/>
    <w:rsid w:val="0012769A"/>
    <w:rsid w:val="00135CCB"/>
    <w:rsid w:val="00137A12"/>
    <w:rsid w:val="001406BF"/>
    <w:rsid w:val="001438EC"/>
    <w:rsid w:val="0016513F"/>
    <w:rsid w:val="00167493"/>
    <w:rsid w:val="00167C37"/>
    <w:rsid w:val="0017608F"/>
    <w:rsid w:val="00180501"/>
    <w:rsid w:val="0019011D"/>
    <w:rsid w:val="001972C4"/>
    <w:rsid w:val="001A170A"/>
    <w:rsid w:val="001A438A"/>
    <w:rsid w:val="001B5405"/>
    <w:rsid w:val="001C065E"/>
    <w:rsid w:val="001D72F6"/>
    <w:rsid w:val="001E334E"/>
    <w:rsid w:val="001F4A9C"/>
    <w:rsid w:val="001F674F"/>
    <w:rsid w:val="00203BC3"/>
    <w:rsid w:val="002133C3"/>
    <w:rsid w:val="002168E4"/>
    <w:rsid w:val="0023445D"/>
    <w:rsid w:val="002447D6"/>
    <w:rsid w:val="00270E5B"/>
    <w:rsid w:val="00273C1D"/>
    <w:rsid w:val="00276032"/>
    <w:rsid w:val="00277365"/>
    <w:rsid w:val="00281E88"/>
    <w:rsid w:val="00291782"/>
    <w:rsid w:val="002970BC"/>
    <w:rsid w:val="002A5DD7"/>
    <w:rsid w:val="002C23D7"/>
    <w:rsid w:val="002C4465"/>
    <w:rsid w:val="002C7ED1"/>
    <w:rsid w:val="002D1C81"/>
    <w:rsid w:val="002D3001"/>
    <w:rsid w:val="002E52EB"/>
    <w:rsid w:val="002F0C32"/>
    <w:rsid w:val="002F307B"/>
    <w:rsid w:val="0030279F"/>
    <w:rsid w:val="003039C8"/>
    <w:rsid w:val="00310A25"/>
    <w:rsid w:val="00311FDB"/>
    <w:rsid w:val="0032291E"/>
    <w:rsid w:val="00333795"/>
    <w:rsid w:val="00334F45"/>
    <w:rsid w:val="00356A3E"/>
    <w:rsid w:val="00356DCC"/>
    <w:rsid w:val="00357046"/>
    <w:rsid w:val="00367827"/>
    <w:rsid w:val="00377598"/>
    <w:rsid w:val="003F0ACC"/>
    <w:rsid w:val="003F32C2"/>
    <w:rsid w:val="00401820"/>
    <w:rsid w:val="0040710F"/>
    <w:rsid w:val="00417188"/>
    <w:rsid w:val="00424BA6"/>
    <w:rsid w:val="00435807"/>
    <w:rsid w:val="0044210C"/>
    <w:rsid w:val="00446F99"/>
    <w:rsid w:val="00453924"/>
    <w:rsid w:val="00465254"/>
    <w:rsid w:val="004707DD"/>
    <w:rsid w:val="0047580B"/>
    <w:rsid w:val="004A03D0"/>
    <w:rsid w:val="004A64E9"/>
    <w:rsid w:val="004B5EA4"/>
    <w:rsid w:val="004C0726"/>
    <w:rsid w:val="004C2A8F"/>
    <w:rsid w:val="004D1884"/>
    <w:rsid w:val="004F4A85"/>
    <w:rsid w:val="004F567D"/>
    <w:rsid w:val="004F7437"/>
    <w:rsid w:val="0050209F"/>
    <w:rsid w:val="0051496E"/>
    <w:rsid w:val="00516E07"/>
    <w:rsid w:val="00523A00"/>
    <w:rsid w:val="00530D6E"/>
    <w:rsid w:val="00532FF6"/>
    <w:rsid w:val="00534330"/>
    <w:rsid w:val="00571C6A"/>
    <w:rsid w:val="0059111B"/>
    <w:rsid w:val="00593820"/>
    <w:rsid w:val="0059583E"/>
    <w:rsid w:val="005B7478"/>
    <w:rsid w:val="005C1047"/>
    <w:rsid w:val="005D3D60"/>
    <w:rsid w:val="005D7779"/>
    <w:rsid w:val="005E06FA"/>
    <w:rsid w:val="005F5E8D"/>
    <w:rsid w:val="006017C7"/>
    <w:rsid w:val="00616AC0"/>
    <w:rsid w:val="00630344"/>
    <w:rsid w:val="00642B87"/>
    <w:rsid w:val="00647BEC"/>
    <w:rsid w:val="00657CBB"/>
    <w:rsid w:val="0066330E"/>
    <w:rsid w:val="00663703"/>
    <w:rsid w:val="00671749"/>
    <w:rsid w:val="006965DD"/>
    <w:rsid w:val="006B186E"/>
    <w:rsid w:val="006B60AE"/>
    <w:rsid w:val="006C2CCF"/>
    <w:rsid w:val="006C4A7E"/>
    <w:rsid w:val="006D57D7"/>
    <w:rsid w:val="006E18F4"/>
    <w:rsid w:val="006E2BBE"/>
    <w:rsid w:val="006E4955"/>
    <w:rsid w:val="006F45C3"/>
    <w:rsid w:val="006F5A44"/>
    <w:rsid w:val="007017CB"/>
    <w:rsid w:val="007049AD"/>
    <w:rsid w:val="007066BF"/>
    <w:rsid w:val="00707B93"/>
    <w:rsid w:val="00712553"/>
    <w:rsid w:val="00721D3F"/>
    <w:rsid w:val="00737BF1"/>
    <w:rsid w:val="007435C9"/>
    <w:rsid w:val="00763070"/>
    <w:rsid w:val="0077015D"/>
    <w:rsid w:val="0078044F"/>
    <w:rsid w:val="007A1FFB"/>
    <w:rsid w:val="007A359C"/>
    <w:rsid w:val="007C4CC9"/>
    <w:rsid w:val="007F32E6"/>
    <w:rsid w:val="0083014A"/>
    <w:rsid w:val="008311FD"/>
    <w:rsid w:val="00840D80"/>
    <w:rsid w:val="0084143B"/>
    <w:rsid w:val="00841E65"/>
    <w:rsid w:val="00843B98"/>
    <w:rsid w:val="00866191"/>
    <w:rsid w:val="00880FE3"/>
    <w:rsid w:val="00893F00"/>
    <w:rsid w:val="008B1418"/>
    <w:rsid w:val="008E7D7F"/>
    <w:rsid w:val="008F25C2"/>
    <w:rsid w:val="008F491A"/>
    <w:rsid w:val="008F4B1D"/>
    <w:rsid w:val="008F7CA6"/>
    <w:rsid w:val="00907C9E"/>
    <w:rsid w:val="00927E07"/>
    <w:rsid w:val="00930C5B"/>
    <w:rsid w:val="009314A7"/>
    <w:rsid w:val="00937688"/>
    <w:rsid w:val="00940C3F"/>
    <w:rsid w:val="009416DE"/>
    <w:rsid w:val="0094319A"/>
    <w:rsid w:val="009504D7"/>
    <w:rsid w:val="00950E47"/>
    <w:rsid w:val="00960123"/>
    <w:rsid w:val="009741F9"/>
    <w:rsid w:val="00984142"/>
    <w:rsid w:val="00987A77"/>
    <w:rsid w:val="00996A10"/>
    <w:rsid w:val="009B67FC"/>
    <w:rsid w:val="009D3B8C"/>
    <w:rsid w:val="009D6E4B"/>
    <w:rsid w:val="009E138B"/>
    <w:rsid w:val="009E5DF0"/>
    <w:rsid w:val="009F3251"/>
    <w:rsid w:val="009F4BD4"/>
    <w:rsid w:val="00A02914"/>
    <w:rsid w:val="00A035BC"/>
    <w:rsid w:val="00A13FE1"/>
    <w:rsid w:val="00A363CD"/>
    <w:rsid w:val="00A53698"/>
    <w:rsid w:val="00A60C53"/>
    <w:rsid w:val="00A62900"/>
    <w:rsid w:val="00A65D3B"/>
    <w:rsid w:val="00A80D9C"/>
    <w:rsid w:val="00A818D6"/>
    <w:rsid w:val="00AA6B97"/>
    <w:rsid w:val="00AA7404"/>
    <w:rsid w:val="00AB0037"/>
    <w:rsid w:val="00AB15FE"/>
    <w:rsid w:val="00AB60F9"/>
    <w:rsid w:val="00AB7EAE"/>
    <w:rsid w:val="00AC0E8F"/>
    <w:rsid w:val="00AC2BA5"/>
    <w:rsid w:val="00AE7015"/>
    <w:rsid w:val="00B279D0"/>
    <w:rsid w:val="00B308BD"/>
    <w:rsid w:val="00B46EDF"/>
    <w:rsid w:val="00B51F68"/>
    <w:rsid w:val="00B563F0"/>
    <w:rsid w:val="00B61322"/>
    <w:rsid w:val="00B664AC"/>
    <w:rsid w:val="00B70C34"/>
    <w:rsid w:val="00B80CB5"/>
    <w:rsid w:val="00B94E79"/>
    <w:rsid w:val="00B95B2E"/>
    <w:rsid w:val="00B96531"/>
    <w:rsid w:val="00BA1520"/>
    <w:rsid w:val="00BC1E6A"/>
    <w:rsid w:val="00BD1834"/>
    <w:rsid w:val="00BD4557"/>
    <w:rsid w:val="00BE19A9"/>
    <w:rsid w:val="00BF33F0"/>
    <w:rsid w:val="00BF3630"/>
    <w:rsid w:val="00C05E16"/>
    <w:rsid w:val="00C17056"/>
    <w:rsid w:val="00C20244"/>
    <w:rsid w:val="00C347B9"/>
    <w:rsid w:val="00C57C1E"/>
    <w:rsid w:val="00C67BE5"/>
    <w:rsid w:val="00C71BB9"/>
    <w:rsid w:val="00C82B10"/>
    <w:rsid w:val="00C84E5D"/>
    <w:rsid w:val="00C8750B"/>
    <w:rsid w:val="00C917A9"/>
    <w:rsid w:val="00C92C4A"/>
    <w:rsid w:val="00C93D79"/>
    <w:rsid w:val="00CA32BE"/>
    <w:rsid w:val="00CB5C7B"/>
    <w:rsid w:val="00CB5E54"/>
    <w:rsid w:val="00CD7AD9"/>
    <w:rsid w:val="00CE0B49"/>
    <w:rsid w:val="00CF15BB"/>
    <w:rsid w:val="00CF6C0F"/>
    <w:rsid w:val="00CF7566"/>
    <w:rsid w:val="00D00A7F"/>
    <w:rsid w:val="00D04CD0"/>
    <w:rsid w:val="00D05206"/>
    <w:rsid w:val="00D060E5"/>
    <w:rsid w:val="00D16A22"/>
    <w:rsid w:val="00D22D12"/>
    <w:rsid w:val="00D24EA1"/>
    <w:rsid w:val="00D43E88"/>
    <w:rsid w:val="00D5468E"/>
    <w:rsid w:val="00D5614E"/>
    <w:rsid w:val="00D6117F"/>
    <w:rsid w:val="00D613DD"/>
    <w:rsid w:val="00D726BE"/>
    <w:rsid w:val="00D77968"/>
    <w:rsid w:val="00D82174"/>
    <w:rsid w:val="00D829CE"/>
    <w:rsid w:val="00D977A6"/>
    <w:rsid w:val="00DA6E54"/>
    <w:rsid w:val="00DB7180"/>
    <w:rsid w:val="00DC123B"/>
    <w:rsid w:val="00DC7FE7"/>
    <w:rsid w:val="00DD5C7F"/>
    <w:rsid w:val="00DE290C"/>
    <w:rsid w:val="00DE2F0F"/>
    <w:rsid w:val="00DE46E9"/>
    <w:rsid w:val="00DF1D94"/>
    <w:rsid w:val="00DF248C"/>
    <w:rsid w:val="00E00780"/>
    <w:rsid w:val="00E04942"/>
    <w:rsid w:val="00E35B9D"/>
    <w:rsid w:val="00E465EF"/>
    <w:rsid w:val="00E46B8A"/>
    <w:rsid w:val="00E4702D"/>
    <w:rsid w:val="00E518C1"/>
    <w:rsid w:val="00E52512"/>
    <w:rsid w:val="00E640D6"/>
    <w:rsid w:val="00EA52B7"/>
    <w:rsid w:val="00EA629A"/>
    <w:rsid w:val="00EB138B"/>
    <w:rsid w:val="00EB1A0D"/>
    <w:rsid w:val="00EB247D"/>
    <w:rsid w:val="00EB3344"/>
    <w:rsid w:val="00EB458E"/>
    <w:rsid w:val="00EC1CC4"/>
    <w:rsid w:val="00EC24FA"/>
    <w:rsid w:val="00EC4AF2"/>
    <w:rsid w:val="00EC7408"/>
    <w:rsid w:val="00ED7F4C"/>
    <w:rsid w:val="00EE1F6E"/>
    <w:rsid w:val="00EE4F18"/>
    <w:rsid w:val="00EE6910"/>
    <w:rsid w:val="00EF0E33"/>
    <w:rsid w:val="00EF4B5E"/>
    <w:rsid w:val="00F06B3B"/>
    <w:rsid w:val="00F177AB"/>
    <w:rsid w:val="00F21E27"/>
    <w:rsid w:val="00F33056"/>
    <w:rsid w:val="00F40C70"/>
    <w:rsid w:val="00F8794D"/>
    <w:rsid w:val="00F96E99"/>
    <w:rsid w:val="00FB1CCD"/>
    <w:rsid w:val="00FB5F27"/>
    <w:rsid w:val="00FD1BFC"/>
    <w:rsid w:val="00FE7C02"/>
    <w:rsid w:val="00FF4204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2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C34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1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1">
    <w:name w:val="Заглавие #1_"/>
    <w:basedOn w:val="a0"/>
    <w:link w:val="12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ен текст (2)_"/>
    <w:basedOn w:val="a0"/>
    <w:link w:val="22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ен текст (2)"/>
    <w:basedOn w:val="a"/>
    <w:link w:val="21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лавие 2 Знак"/>
    <w:basedOn w:val="a0"/>
    <w:link w:val="2"/>
    <w:uiPriority w:val="9"/>
    <w:rsid w:val="000D1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 w:bidi="bg-BG"/>
    </w:rPr>
  </w:style>
  <w:style w:type="paragraph" w:styleId="aa">
    <w:name w:val="No Spacing"/>
    <w:uiPriority w:val="1"/>
    <w:qFormat/>
    <w:rsid w:val="007C4C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customStyle="1" w:styleId="10">
    <w:name w:val="Заглавие 1 Знак"/>
    <w:basedOn w:val="a0"/>
    <w:link w:val="1"/>
    <w:uiPriority w:val="9"/>
    <w:rsid w:val="00C34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numbering" w:customStyle="1" w:styleId="NoList1">
    <w:name w:val="No List1"/>
    <w:next w:val="a2"/>
    <w:uiPriority w:val="99"/>
    <w:semiHidden/>
    <w:unhideWhenUsed/>
    <w:rsid w:val="00065F4A"/>
  </w:style>
  <w:style w:type="paragraph" w:styleId="ab">
    <w:name w:val="List Paragraph"/>
    <w:basedOn w:val="a"/>
    <w:uiPriority w:val="34"/>
    <w:qFormat/>
    <w:rsid w:val="006965DD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1D72F6"/>
    <w:rPr>
      <w:strike w:val="0"/>
      <w:dstrike w:val="0"/>
      <w:color w:val="000000"/>
      <w:u w:val="none"/>
      <w:effect w:val="none"/>
    </w:rPr>
  </w:style>
  <w:style w:type="paragraph" w:styleId="ad">
    <w:name w:val="Normal (Web)"/>
    <w:basedOn w:val="a"/>
    <w:uiPriority w:val="99"/>
    <w:unhideWhenUsed/>
    <w:rsid w:val="00E00780"/>
    <w:rPr>
      <w:rFonts w:ascii="Times New Roman" w:hAnsi="Times New Roman" w:cs="Times New Roman"/>
    </w:rPr>
  </w:style>
  <w:style w:type="paragraph" w:customStyle="1" w:styleId="m">
    <w:name w:val="m"/>
    <w:basedOn w:val="a"/>
    <w:rsid w:val="0083014A"/>
    <w:pPr>
      <w:widowControl/>
      <w:ind w:firstLine="990"/>
      <w:jc w:val="both"/>
    </w:pPr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2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C34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1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1">
    <w:name w:val="Заглавие #1_"/>
    <w:basedOn w:val="a0"/>
    <w:link w:val="12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ен текст (2)_"/>
    <w:basedOn w:val="a0"/>
    <w:link w:val="22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ен текст (2)"/>
    <w:basedOn w:val="a"/>
    <w:link w:val="21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лавие 2 Знак"/>
    <w:basedOn w:val="a0"/>
    <w:link w:val="2"/>
    <w:uiPriority w:val="9"/>
    <w:rsid w:val="000D1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 w:bidi="bg-BG"/>
    </w:rPr>
  </w:style>
  <w:style w:type="paragraph" w:styleId="aa">
    <w:name w:val="No Spacing"/>
    <w:uiPriority w:val="1"/>
    <w:qFormat/>
    <w:rsid w:val="007C4C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customStyle="1" w:styleId="10">
    <w:name w:val="Заглавие 1 Знак"/>
    <w:basedOn w:val="a0"/>
    <w:link w:val="1"/>
    <w:uiPriority w:val="9"/>
    <w:rsid w:val="00C34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numbering" w:customStyle="1" w:styleId="NoList1">
    <w:name w:val="No List1"/>
    <w:next w:val="a2"/>
    <w:uiPriority w:val="99"/>
    <w:semiHidden/>
    <w:unhideWhenUsed/>
    <w:rsid w:val="00065F4A"/>
  </w:style>
  <w:style w:type="paragraph" w:styleId="ab">
    <w:name w:val="List Paragraph"/>
    <w:basedOn w:val="a"/>
    <w:uiPriority w:val="34"/>
    <w:qFormat/>
    <w:rsid w:val="006965DD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1D72F6"/>
    <w:rPr>
      <w:strike w:val="0"/>
      <w:dstrike w:val="0"/>
      <w:color w:val="000000"/>
      <w:u w:val="none"/>
      <w:effect w:val="none"/>
    </w:rPr>
  </w:style>
  <w:style w:type="paragraph" w:styleId="ad">
    <w:name w:val="Normal (Web)"/>
    <w:basedOn w:val="a"/>
    <w:uiPriority w:val="99"/>
    <w:unhideWhenUsed/>
    <w:rsid w:val="00E00780"/>
    <w:rPr>
      <w:rFonts w:ascii="Times New Roman" w:hAnsi="Times New Roman" w:cs="Times New Roman"/>
    </w:rPr>
  </w:style>
  <w:style w:type="paragraph" w:customStyle="1" w:styleId="m">
    <w:name w:val="m"/>
    <w:basedOn w:val="a"/>
    <w:rsid w:val="0083014A"/>
    <w:pPr>
      <w:widowControl/>
      <w:ind w:firstLine="990"/>
      <w:jc w:val="both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2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34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499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38787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2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45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64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80974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apis://Base=APEV&amp;CELEX=21994A0103(01)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10926223097&amp;Type=2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D6E9-D65E-448A-9EE1-F72D4884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5</Pages>
  <Words>2100</Words>
  <Characters>11971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VTomova</cp:lastModifiedBy>
  <cp:revision>222</cp:revision>
  <cp:lastPrinted>2026-03-31T06:37:00Z</cp:lastPrinted>
  <dcterms:created xsi:type="dcterms:W3CDTF">2017-01-25T08:01:00Z</dcterms:created>
  <dcterms:modified xsi:type="dcterms:W3CDTF">2026-03-31T06:40:00Z</dcterms:modified>
</cp:coreProperties>
</file>